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8C00ED7" w14:textId="77777777" w:rsidR="00D36880" w:rsidRPr="00082669" w:rsidRDefault="00D36880" w:rsidP="00D36880">
      <w:pPr>
        <w:jc w:val="center"/>
        <w:rPr>
          <w:rFonts w:cstheme="minorHAnsi"/>
          <w:sz w:val="24"/>
          <w:szCs w:val="24"/>
        </w:rPr>
      </w:pPr>
      <w:r w:rsidRPr="00082669">
        <w:rPr>
          <w:rFonts w:cstheme="minorHAnsi"/>
          <w:sz w:val="24"/>
          <w:szCs w:val="24"/>
        </w:rPr>
        <w:t>Council of Specialties in Professional Psychology</w:t>
      </w:r>
    </w:p>
    <w:p w14:paraId="2B063848" w14:textId="77777777" w:rsidR="00D36880" w:rsidRPr="00082669" w:rsidRDefault="00D36880" w:rsidP="00D36880">
      <w:pPr>
        <w:jc w:val="center"/>
        <w:rPr>
          <w:rFonts w:cstheme="minorHAnsi"/>
          <w:sz w:val="24"/>
          <w:szCs w:val="24"/>
        </w:rPr>
      </w:pPr>
      <w:r w:rsidRPr="00082669">
        <w:rPr>
          <w:rFonts w:cstheme="minorHAnsi"/>
          <w:sz w:val="24"/>
          <w:szCs w:val="24"/>
        </w:rPr>
        <w:t>Virtual Annual Meeting Minutes</w:t>
      </w:r>
    </w:p>
    <w:p w14:paraId="28A9E465" w14:textId="77777777" w:rsidR="00D36880" w:rsidRPr="00082669" w:rsidRDefault="00D36880" w:rsidP="00304D11">
      <w:pPr>
        <w:jc w:val="center"/>
        <w:rPr>
          <w:rFonts w:cstheme="minorHAnsi"/>
          <w:sz w:val="24"/>
          <w:szCs w:val="24"/>
        </w:rPr>
      </w:pPr>
      <w:r w:rsidRPr="00082669">
        <w:rPr>
          <w:rFonts w:cstheme="minorHAnsi"/>
          <w:sz w:val="24"/>
          <w:szCs w:val="24"/>
        </w:rPr>
        <w:t>November 14, 2020</w:t>
      </w:r>
    </w:p>
    <w:p w14:paraId="18ABC00D" w14:textId="77777777" w:rsidR="00AE0281" w:rsidRPr="00082669" w:rsidRDefault="00AE0281" w:rsidP="00D36880">
      <w:pPr>
        <w:rPr>
          <w:rFonts w:cstheme="minorHAnsi"/>
          <w:sz w:val="24"/>
          <w:szCs w:val="24"/>
        </w:rPr>
      </w:pPr>
    </w:p>
    <w:p w14:paraId="0FF35F88" w14:textId="77777777" w:rsidR="00D36880" w:rsidRPr="00082669" w:rsidRDefault="00AE0281" w:rsidP="00D36880">
      <w:pPr>
        <w:rPr>
          <w:rFonts w:cstheme="minorHAnsi"/>
          <w:sz w:val="24"/>
          <w:szCs w:val="24"/>
        </w:rPr>
      </w:pPr>
      <w:r w:rsidRPr="00082669">
        <w:rPr>
          <w:rFonts w:cstheme="minorHAnsi"/>
          <w:sz w:val="24"/>
          <w:szCs w:val="24"/>
        </w:rPr>
        <w:t>Executive Session</w:t>
      </w:r>
    </w:p>
    <w:p w14:paraId="06A4AFB7" w14:textId="77777777" w:rsidR="00AE0281" w:rsidRPr="00082669" w:rsidRDefault="00AE0281" w:rsidP="00D36880">
      <w:pPr>
        <w:rPr>
          <w:rFonts w:cstheme="minorHAnsi"/>
          <w:sz w:val="24"/>
          <w:szCs w:val="24"/>
        </w:rPr>
      </w:pPr>
    </w:p>
    <w:p w14:paraId="76F5A1A5" w14:textId="77777777" w:rsidR="00D36880" w:rsidRDefault="00D36880" w:rsidP="00D36880">
      <w:pPr>
        <w:pStyle w:val="ListParagraph"/>
        <w:numPr>
          <w:ilvl w:val="0"/>
          <w:numId w:val="1"/>
        </w:numPr>
        <w:rPr>
          <w:rFonts w:cstheme="minorHAnsi"/>
          <w:sz w:val="24"/>
          <w:szCs w:val="24"/>
        </w:rPr>
      </w:pPr>
      <w:r w:rsidRPr="00082669">
        <w:rPr>
          <w:rFonts w:cstheme="minorHAnsi"/>
          <w:sz w:val="24"/>
          <w:szCs w:val="24"/>
        </w:rPr>
        <w:t xml:space="preserve">Julia Phillips, Secretary, completed the roll call. </w:t>
      </w:r>
    </w:p>
    <w:p w14:paraId="4847308D" w14:textId="77777777" w:rsidR="00E648A9" w:rsidRPr="00E648A9" w:rsidRDefault="00D36880" w:rsidP="00E648A9">
      <w:pPr>
        <w:pStyle w:val="ListParagraph"/>
        <w:numPr>
          <w:ilvl w:val="1"/>
          <w:numId w:val="1"/>
        </w:numPr>
        <w:rPr>
          <w:rFonts w:cstheme="minorHAnsi"/>
          <w:sz w:val="24"/>
          <w:szCs w:val="24"/>
        </w:rPr>
      </w:pPr>
      <w:r w:rsidRPr="00E648A9">
        <w:rPr>
          <w:rFonts w:eastAsia="Times New Roman" w:cstheme="minorHAnsi"/>
          <w:sz w:val="24"/>
          <w:szCs w:val="24"/>
        </w:rPr>
        <w:t xml:space="preserve">Present: Karen Farrell, President/Clinical Psychology; Richard J. Seime, Past President; Victor Molinari, Treasurer/Geropsychology; Julia Phillips, Secretary/Counseling Psychology; Michael Roberts, Clinical Child Psychology; Lloyd Berg, Clinical Health Psychology; Robin C. </w:t>
      </w:r>
      <w:proofErr w:type="spellStart"/>
      <w:r w:rsidRPr="00E648A9">
        <w:rPr>
          <w:rFonts w:eastAsia="Times New Roman" w:cstheme="minorHAnsi"/>
          <w:sz w:val="24"/>
          <w:szCs w:val="24"/>
        </w:rPr>
        <w:t>Hilsabeck</w:t>
      </w:r>
      <w:proofErr w:type="spellEnd"/>
      <w:r w:rsidRPr="00E648A9">
        <w:rPr>
          <w:rFonts w:eastAsia="Times New Roman" w:cstheme="minorHAnsi"/>
          <w:sz w:val="24"/>
          <w:szCs w:val="24"/>
        </w:rPr>
        <w:t xml:space="preserve">, Clinical Neuropsychology; </w:t>
      </w:r>
      <w:r w:rsidR="00211C3B" w:rsidRPr="00E648A9">
        <w:rPr>
          <w:rFonts w:eastAsia="Times New Roman" w:cstheme="minorHAnsi"/>
          <w:sz w:val="24"/>
          <w:szCs w:val="24"/>
        </w:rPr>
        <w:t xml:space="preserve">Lori Hauser, Forensic Psychology; Jennifer C. Kelly, Police &amp; Public Safety Psychology; John M. Watkins, Psychoanalysis; </w:t>
      </w:r>
      <w:r w:rsidRPr="00E648A9">
        <w:rPr>
          <w:rFonts w:eastAsia="Times New Roman" w:cstheme="minorHAnsi"/>
          <w:sz w:val="24"/>
          <w:szCs w:val="24"/>
        </w:rPr>
        <w:t xml:space="preserve">Michele J. </w:t>
      </w:r>
      <w:proofErr w:type="spellStart"/>
      <w:r w:rsidRPr="00E648A9">
        <w:rPr>
          <w:rFonts w:eastAsia="Times New Roman" w:cstheme="minorHAnsi"/>
          <w:sz w:val="24"/>
          <w:szCs w:val="24"/>
        </w:rPr>
        <w:t>Rusin</w:t>
      </w:r>
      <w:proofErr w:type="spellEnd"/>
      <w:r w:rsidRPr="00E648A9">
        <w:rPr>
          <w:rFonts w:eastAsia="Times New Roman" w:cstheme="minorHAnsi"/>
          <w:sz w:val="24"/>
          <w:szCs w:val="24"/>
        </w:rPr>
        <w:t xml:space="preserve">, Rehabilitation Psychology; Carlen </w:t>
      </w:r>
      <w:proofErr w:type="spellStart"/>
      <w:r w:rsidRPr="00E648A9">
        <w:rPr>
          <w:rFonts w:eastAsia="Times New Roman" w:cstheme="minorHAnsi"/>
          <w:sz w:val="24"/>
          <w:szCs w:val="24"/>
        </w:rPr>
        <w:t>Henington</w:t>
      </w:r>
      <w:proofErr w:type="spellEnd"/>
      <w:r w:rsidRPr="00E648A9">
        <w:rPr>
          <w:rFonts w:eastAsia="Times New Roman" w:cstheme="minorHAnsi"/>
          <w:sz w:val="24"/>
          <w:szCs w:val="24"/>
        </w:rPr>
        <w:t xml:space="preserve">, School Psychology; Shirley M. Glynn, Serious Mental Illness Psychology; </w:t>
      </w:r>
      <w:r w:rsidR="00211C3B" w:rsidRPr="00E648A9">
        <w:rPr>
          <w:rFonts w:eastAsia="Times New Roman" w:cstheme="minorHAnsi"/>
          <w:sz w:val="24"/>
          <w:szCs w:val="24"/>
        </w:rPr>
        <w:t>Don Townsend, Sleep Psychology.</w:t>
      </w:r>
      <w:r w:rsidR="00917815" w:rsidRPr="00E648A9">
        <w:rPr>
          <w:rFonts w:eastAsia="Times New Roman" w:cstheme="minorHAnsi"/>
          <w:sz w:val="24"/>
          <w:szCs w:val="24"/>
        </w:rPr>
        <w:t xml:space="preserve"> Toni Minniti, APA Education Directorate.</w:t>
      </w:r>
      <w:r w:rsidR="00F437DB" w:rsidRPr="00E648A9">
        <w:rPr>
          <w:rFonts w:eastAsia="Times New Roman" w:cstheme="minorHAnsi"/>
          <w:sz w:val="24"/>
          <w:szCs w:val="24"/>
        </w:rPr>
        <w:t xml:space="preserve"> Danielle </w:t>
      </w:r>
      <w:proofErr w:type="spellStart"/>
      <w:r w:rsidR="00F437DB" w:rsidRPr="00E648A9">
        <w:rPr>
          <w:rFonts w:eastAsia="Times New Roman" w:cstheme="minorHAnsi"/>
          <w:sz w:val="24"/>
          <w:szCs w:val="24"/>
        </w:rPr>
        <w:t>Rynczak</w:t>
      </w:r>
      <w:proofErr w:type="spellEnd"/>
      <w:r w:rsidR="00F437DB" w:rsidRPr="00E648A9">
        <w:rPr>
          <w:rFonts w:eastAsia="Times New Roman" w:cstheme="minorHAnsi"/>
          <w:sz w:val="24"/>
          <w:szCs w:val="24"/>
        </w:rPr>
        <w:t xml:space="preserve">, </w:t>
      </w:r>
      <w:r w:rsidR="000D306B" w:rsidRPr="00E648A9">
        <w:rPr>
          <w:rFonts w:eastAsia="Times New Roman" w:cstheme="minorHAnsi"/>
          <w:sz w:val="24"/>
          <w:szCs w:val="24"/>
        </w:rPr>
        <w:t>(guest Forensic</w:t>
      </w:r>
      <w:r w:rsidR="00E648A9" w:rsidRPr="00E648A9">
        <w:rPr>
          <w:rFonts w:eastAsia="Times New Roman" w:cstheme="minorHAnsi"/>
          <w:sz w:val="24"/>
          <w:szCs w:val="24"/>
        </w:rPr>
        <w:t xml:space="preserve"> Psychology</w:t>
      </w:r>
      <w:proofErr w:type="gramStart"/>
      <w:r w:rsidR="000D306B" w:rsidRPr="00E648A9">
        <w:rPr>
          <w:rFonts w:eastAsia="Times New Roman" w:cstheme="minorHAnsi"/>
          <w:sz w:val="24"/>
          <w:szCs w:val="24"/>
        </w:rPr>
        <w:t>);</w:t>
      </w:r>
      <w:proofErr w:type="gramEnd"/>
      <w:r w:rsidR="000D306B" w:rsidRPr="00E648A9">
        <w:rPr>
          <w:rFonts w:eastAsia="Times New Roman" w:cstheme="minorHAnsi"/>
          <w:sz w:val="24"/>
          <w:szCs w:val="24"/>
        </w:rPr>
        <w:t xml:space="preserve"> </w:t>
      </w:r>
    </w:p>
    <w:p w14:paraId="6E1E6391" w14:textId="77777777" w:rsidR="00E648A9" w:rsidRPr="00E648A9" w:rsidRDefault="00E648A9" w:rsidP="00E648A9">
      <w:pPr>
        <w:pStyle w:val="ListParagraph"/>
        <w:numPr>
          <w:ilvl w:val="1"/>
          <w:numId w:val="1"/>
        </w:numPr>
        <w:rPr>
          <w:rFonts w:cstheme="minorHAnsi"/>
          <w:sz w:val="24"/>
          <w:szCs w:val="24"/>
        </w:rPr>
      </w:pPr>
      <w:r w:rsidRPr="00E648A9">
        <w:rPr>
          <w:rFonts w:eastAsia="Times New Roman" w:cstheme="minorHAnsi"/>
          <w:sz w:val="24"/>
          <w:szCs w:val="24"/>
        </w:rPr>
        <w:t xml:space="preserve">Absent: Sally Barlow, Vice President/Group &amp; Group Psychotherapy; Linda Carter </w:t>
      </w:r>
      <w:proofErr w:type="spellStart"/>
      <w:r w:rsidRPr="00E648A9">
        <w:rPr>
          <w:rFonts w:eastAsia="Times New Roman" w:cstheme="minorHAnsi"/>
          <w:sz w:val="24"/>
          <w:szCs w:val="24"/>
        </w:rPr>
        <w:t>Sobell</w:t>
      </w:r>
      <w:proofErr w:type="spellEnd"/>
      <w:r w:rsidRPr="00E648A9">
        <w:rPr>
          <w:rFonts w:eastAsia="Times New Roman" w:cstheme="minorHAnsi"/>
          <w:sz w:val="24"/>
          <w:szCs w:val="24"/>
        </w:rPr>
        <w:t xml:space="preserve">, Behavioral and Cognitive Psychology (joined at the end of the meeting); Caroline S. </w:t>
      </w:r>
      <w:proofErr w:type="spellStart"/>
      <w:r w:rsidRPr="00E648A9">
        <w:rPr>
          <w:rFonts w:eastAsia="Times New Roman" w:cstheme="minorHAnsi"/>
          <w:sz w:val="24"/>
          <w:szCs w:val="24"/>
        </w:rPr>
        <w:t>Clauss</w:t>
      </w:r>
      <w:proofErr w:type="spellEnd"/>
      <w:r w:rsidRPr="00E648A9">
        <w:rPr>
          <w:rFonts w:eastAsia="Times New Roman" w:cstheme="minorHAnsi"/>
          <w:sz w:val="24"/>
          <w:szCs w:val="24"/>
        </w:rPr>
        <w:t>-Ehlers, Couple and Family Psychology</w:t>
      </w:r>
      <w:r>
        <w:rPr>
          <w:rFonts w:eastAsia="Times New Roman" w:cstheme="minorHAnsi"/>
          <w:sz w:val="24"/>
          <w:szCs w:val="24"/>
        </w:rPr>
        <w:t>.</w:t>
      </w:r>
    </w:p>
    <w:p w14:paraId="1EDEA36B" w14:textId="77777777" w:rsidR="00D36880" w:rsidRPr="00DA2AA0" w:rsidRDefault="00D36880" w:rsidP="00E648A9">
      <w:pPr>
        <w:pStyle w:val="ListParagraph"/>
        <w:ind w:firstLine="60"/>
      </w:pPr>
    </w:p>
    <w:p w14:paraId="5E300F85" w14:textId="77777777" w:rsidR="00D36880" w:rsidRPr="00082669" w:rsidRDefault="00D36880" w:rsidP="00D36880">
      <w:pPr>
        <w:pStyle w:val="ListParagraph"/>
        <w:numPr>
          <w:ilvl w:val="0"/>
          <w:numId w:val="1"/>
        </w:numPr>
        <w:rPr>
          <w:rFonts w:cstheme="minorHAnsi"/>
          <w:sz w:val="24"/>
          <w:szCs w:val="24"/>
        </w:rPr>
      </w:pPr>
      <w:r w:rsidRPr="00082669">
        <w:rPr>
          <w:rFonts w:cstheme="minorHAnsi"/>
          <w:sz w:val="24"/>
          <w:szCs w:val="24"/>
        </w:rPr>
        <w:t>Elections – President-Elect and Treasurer</w:t>
      </w:r>
    </w:p>
    <w:p w14:paraId="74D03E60" w14:textId="77777777" w:rsidR="00D36880" w:rsidRPr="00082669" w:rsidRDefault="00D36880" w:rsidP="00EE03CD">
      <w:pPr>
        <w:pStyle w:val="ListParagraph"/>
        <w:numPr>
          <w:ilvl w:val="1"/>
          <w:numId w:val="1"/>
        </w:numPr>
        <w:rPr>
          <w:rFonts w:cstheme="minorHAnsi"/>
          <w:sz w:val="24"/>
          <w:szCs w:val="24"/>
        </w:rPr>
      </w:pPr>
      <w:r w:rsidRPr="00082669">
        <w:rPr>
          <w:rFonts w:cstheme="minorHAnsi"/>
          <w:sz w:val="24"/>
          <w:szCs w:val="24"/>
        </w:rPr>
        <w:t xml:space="preserve">Motion made by Rick Seime to elect Robin </w:t>
      </w:r>
      <w:proofErr w:type="spellStart"/>
      <w:r w:rsidRPr="00082669">
        <w:rPr>
          <w:rFonts w:cstheme="minorHAnsi"/>
          <w:sz w:val="24"/>
          <w:szCs w:val="24"/>
        </w:rPr>
        <w:t>Hilsabeck</w:t>
      </w:r>
      <w:proofErr w:type="spellEnd"/>
      <w:r w:rsidRPr="00082669">
        <w:rPr>
          <w:rFonts w:cstheme="minorHAnsi"/>
          <w:sz w:val="24"/>
          <w:szCs w:val="24"/>
        </w:rPr>
        <w:t xml:space="preserve"> as President-Elect and Victor Molinari as Treasurer</w:t>
      </w:r>
      <w:r w:rsidR="00DA2AA0">
        <w:rPr>
          <w:rFonts w:cstheme="minorHAnsi"/>
          <w:sz w:val="24"/>
          <w:szCs w:val="24"/>
        </w:rPr>
        <w:t xml:space="preserve"> by general consent</w:t>
      </w:r>
      <w:r w:rsidRPr="00082669">
        <w:rPr>
          <w:rFonts w:cstheme="minorHAnsi"/>
          <w:sz w:val="24"/>
          <w:szCs w:val="24"/>
        </w:rPr>
        <w:t xml:space="preserve">. </w:t>
      </w:r>
    </w:p>
    <w:p w14:paraId="73F5D9A4" w14:textId="77777777" w:rsidR="00D36880" w:rsidRPr="00082669" w:rsidRDefault="00917815" w:rsidP="00EE03CD">
      <w:pPr>
        <w:pStyle w:val="ListParagraph"/>
        <w:numPr>
          <w:ilvl w:val="1"/>
          <w:numId w:val="1"/>
        </w:numPr>
        <w:rPr>
          <w:rFonts w:cstheme="minorHAnsi"/>
          <w:sz w:val="24"/>
          <w:szCs w:val="24"/>
        </w:rPr>
      </w:pPr>
      <w:r w:rsidRPr="00082669">
        <w:rPr>
          <w:rFonts w:cstheme="minorHAnsi"/>
          <w:sz w:val="24"/>
          <w:szCs w:val="24"/>
        </w:rPr>
        <w:t>There were no objections, motion passed.</w:t>
      </w:r>
    </w:p>
    <w:p w14:paraId="39AB50A7" w14:textId="77777777" w:rsidR="00917815" w:rsidRPr="00082669" w:rsidRDefault="00917815" w:rsidP="00EE03CD">
      <w:pPr>
        <w:pStyle w:val="ListParagraph"/>
        <w:numPr>
          <w:ilvl w:val="1"/>
          <w:numId w:val="1"/>
        </w:numPr>
        <w:rPr>
          <w:rFonts w:cstheme="minorHAnsi"/>
          <w:sz w:val="24"/>
          <w:szCs w:val="24"/>
        </w:rPr>
      </w:pPr>
      <w:r w:rsidRPr="00082669">
        <w:rPr>
          <w:rFonts w:cstheme="minorHAnsi"/>
          <w:sz w:val="24"/>
          <w:szCs w:val="24"/>
        </w:rPr>
        <w:t xml:space="preserve">Robin </w:t>
      </w:r>
      <w:proofErr w:type="spellStart"/>
      <w:r w:rsidRPr="00082669">
        <w:rPr>
          <w:rFonts w:cstheme="minorHAnsi"/>
          <w:sz w:val="24"/>
          <w:szCs w:val="24"/>
        </w:rPr>
        <w:t>Hilsabeck</w:t>
      </w:r>
      <w:proofErr w:type="spellEnd"/>
      <w:r w:rsidRPr="00082669">
        <w:rPr>
          <w:rFonts w:cstheme="minorHAnsi"/>
          <w:sz w:val="24"/>
          <w:szCs w:val="24"/>
        </w:rPr>
        <w:t xml:space="preserve"> introduced herself. She works at UT-Austin Medical Schoo</w:t>
      </w:r>
      <w:r w:rsidR="00AE0281" w:rsidRPr="00082669">
        <w:rPr>
          <w:rFonts w:cstheme="minorHAnsi"/>
          <w:sz w:val="24"/>
          <w:szCs w:val="24"/>
        </w:rPr>
        <w:t>l and is involved with</w:t>
      </w:r>
      <w:r w:rsidRPr="00082669">
        <w:rPr>
          <w:rFonts w:cstheme="minorHAnsi"/>
          <w:sz w:val="24"/>
          <w:szCs w:val="24"/>
        </w:rPr>
        <w:t xml:space="preserve"> </w:t>
      </w:r>
      <w:r w:rsidR="00AE0281" w:rsidRPr="00082669">
        <w:rPr>
          <w:rFonts w:cstheme="minorHAnsi"/>
          <w:sz w:val="24"/>
          <w:szCs w:val="24"/>
        </w:rPr>
        <w:t xml:space="preserve">practice, research, and </w:t>
      </w:r>
      <w:r w:rsidRPr="00082669">
        <w:rPr>
          <w:rFonts w:cstheme="minorHAnsi"/>
          <w:sz w:val="24"/>
          <w:szCs w:val="24"/>
        </w:rPr>
        <w:t>clinical neuropsychology</w:t>
      </w:r>
      <w:r w:rsidR="00AE0281" w:rsidRPr="00082669">
        <w:rPr>
          <w:rFonts w:cstheme="minorHAnsi"/>
          <w:sz w:val="24"/>
          <w:szCs w:val="24"/>
        </w:rPr>
        <w:t xml:space="preserve"> training</w:t>
      </w:r>
      <w:r w:rsidRPr="00082669">
        <w:rPr>
          <w:rFonts w:cstheme="minorHAnsi"/>
          <w:sz w:val="24"/>
          <w:szCs w:val="24"/>
        </w:rPr>
        <w:t>. She wrote a book on maintaining one’s sanity while pursuing</w:t>
      </w:r>
      <w:r w:rsidR="00AE0281" w:rsidRPr="00082669">
        <w:rPr>
          <w:rFonts w:cstheme="minorHAnsi"/>
          <w:sz w:val="24"/>
          <w:szCs w:val="24"/>
        </w:rPr>
        <w:t xml:space="preserve"> board certification in clinical neuropsychology</w:t>
      </w:r>
      <w:r w:rsidRPr="00082669">
        <w:rPr>
          <w:rFonts w:cstheme="minorHAnsi"/>
          <w:sz w:val="24"/>
          <w:szCs w:val="24"/>
        </w:rPr>
        <w:t xml:space="preserve">. Victor Molinari introduced himself </w:t>
      </w:r>
      <w:r w:rsidR="00122CCE" w:rsidRPr="00082669">
        <w:rPr>
          <w:rFonts w:cstheme="minorHAnsi"/>
          <w:sz w:val="24"/>
          <w:szCs w:val="24"/>
        </w:rPr>
        <w:t>as a professor in the School of Aging Studies</w:t>
      </w:r>
      <w:r w:rsidRPr="00082669">
        <w:rPr>
          <w:rFonts w:cstheme="minorHAnsi"/>
          <w:sz w:val="24"/>
          <w:szCs w:val="24"/>
        </w:rPr>
        <w:t xml:space="preserve"> at University of South Florida in </w:t>
      </w:r>
      <w:r w:rsidR="00122CCE" w:rsidRPr="00082669">
        <w:rPr>
          <w:rFonts w:cstheme="minorHAnsi"/>
          <w:sz w:val="24"/>
          <w:szCs w:val="24"/>
        </w:rPr>
        <w:t>Tampa</w:t>
      </w:r>
      <w:r w:rsidRPr="00082669">
        <w:rPr>
          <w:rFonts w:cstheme="minorHAnsi"/>
          <w:sz w:val="24"/>
          <w:szCs w:val="24"/>
        </w:rPr>
        <w:t>.</w:t>
      </w:r>
      <w:r w:rsidR="00F437DB" w:rsidRPr="00082669">
        <w:rPr>
          <w:rFonts w:cstheme="minorHAnsi"/>
          <w:sz w:val="24"/>
          <w:szCs w:val="24"/>
        </w:rPr>
        <w:t xml:space="preserve"> With these elections, we are moving into our new executive council roles/sequences as per the </w:t>
      </w:r>
      <w:r w:rsidR="00122CCE" w:rsidRPr="00082669">
        <w:rPr>
          <w:rFonts w:cstheme="minorHAnsi"/>
          <w:sz w:val="24"/>
          <w:szCs w:val="24"/>
        </w:rPr>
        <w:t xml:space="preserve">recent </w:t>
      </w:r>
      <w:r w:rsidR="00DA2AA0" w:rsidRPr="00082669">
        <w:rPr>
          <w:rFonts w:cstheme="minorHAnsi"/>
          <w:sz w:val="24"/>
          <w:szCs w:val="24"/>
        </w:rPr>
        <w:t>bylaws’</w:t>
      </w:r>
      <w:r w:rsidR="00F437DB" w:rsidRPr="00082669">
        <w:rPr>
          <w:rFonts w:cstheme="minorHAnsi"/>
          <w:sz w:val="24"/>
          <w:szCs w:val="24"/>
        </w:rPr>
        <w:t xml:space="preserve"> changes.</w:t>
      </w:r>
    </w:p>
    <w:p w14:paraId="7C41FC0B" w14:textId="77777777" w:rsidR="00917815" w:rsidRPr="00082669" w:rsidRDefault="00917815" w:rsidP="00917815">
      <w:pPr>
        <w:pStyle w:val="ListParagraph"/>
        <w:ind w:left="1440"/>
        <w:rPr>
          <w:rFonts w:cstheme="minorHAnsi"/>
          <w:sz w:val="24"/>
          <w:szCs w:val="24"/>
        </w:rPr>
      </w:pPr>
    </w:p>
    <w:p w14:paraId="0A6F28FC" w14:textId="77777777" w:rsidR="00D36880" w:rsidRPr="00082669" w:rsidRDefault="00D36880" w:rsidP="00D36880">
      <w:pPr>
        <w:pStyle w:val="ListParagraph"/>
        <w:numPr>
          <w:ilvl w:val="0"/>
          <w:numId w:val="1"/>
        </w:numPr>
        <w:rPr>
          <w:rFonts w:cstheme="minorHAnsi"/>
          <w:sz w:val="24"/>
          <w:szCs w:val="24"/>
        </w:rPr>
      </w:pPr>
      <w:r w:rsidRPr="00082669">
        <w:rPr>
          <w:rFonts w:cstheme="minorHAnsi"/>
          <w:sz w:val="24"/>
          <w:szCs w:val="24"/>
        </w:rPr>
        <w:t>Approval of Minutes from September 21, 2020</w:t>
      </w:r>
    </w:p>
    <w:p w14:paraId="6584101B" w14:textId="77777777" w:rsidR="00DA2AA0" w:rsidRPr="00082669" w:rsidRDefault="00122CCE" w:rsidP="00DA2AA0">
      <w:pPr>
        <w:pStyle w:val="ListParagraph"/>
        <w:numPr>
          <w:ilvl w:val="1"/>
          <w:numId w:val="1"/>
        </w:numPr>
        <w:rPr>
          <w:rFonts w:cstheme="minorHAnsi"/>
          <w:sz w:val="24"/>
          <w:szCs w:val="24"/>
        </w:rPr>
      </w:pPr>
      <w:r w:rsidRPr="00DA2AA0">
        <w:rPr>
          <w:rFonts w:cstheme="minorHAnsi"/>
          <w:sz w:val="24"/>
          <w:szCs w:val="24"/>
        </w:rPr>
        <w:t xml:space="preserve">Michele </w:t>
      </w:r>
      <w:proofErr w:type="spellStart"/>
      <w:r w:rsidRPr="00DA2AA0">
        <w:rPr>
          <w:rFonts w:cstheme="minorHAnsi"/>
          <w:sz w:val="24"/>
          <w:szCs w:val="24"/>
        </w:rPr>
        <w:t>Rusin</w:t>
      </w:r>
      <w:proofErr w:type="spellEnd"/>
      <w:r w:rsidRPr="00DA2AA0">
        <w:rPr>
          <w:rFonts w:cstheme="minorHAnsi"/>
          <w:sz w:val="24"/>
          <w:szCs w:val="24"/>
        </w:rPr>
        <w:t xml:space="preserve"> noted </w:t>
      </w:r>
      <w:r w:rsidR="00F437DB" w:rsidRPr="00DA2AA0">
        <w:rPr>
          <w:rFonts w:cstheme="minorHAnsi"/>
          <w:sz w:val="24"/>
          <w:szCs w:val="24"/>
        </w:rPr>
        <w:t xml:space="preserve">three typos </w:t>
      </w:r>
      <w:r w:rsidRPr="00DA2AA0">
        <w:rPr>
          <w:rFonts w:cstheme="minorHAnsi"/>
          <w:sz w:val="24"/>
          <w:szCs w:val="24"/>
        </w:rPr>
        <w:t xml:space="preserve">in #7 </w:t>
      </w:r>
      <w:r w:rsidR="00DA2AA0" w:rsidRPr="00DA2AA0">
        <w:rPr>
          <w:rFonts w:cstheme="minorHAnsi"/>
          <w:sz w:val="24"/>
          <w:szCs w:val="24"/>
        </w:rPr>
        <w:t xml:space="preserve">of </w:t>
      </w:r>
      <w:proofErr w:type="gramStart"/>
      <w:r w:rsidR="00DA2AA0" w:rsidRPr="00DA2AA0">
        <w:rPr>
          <w:rFonts w:cstheme="minorHAnsi"/>
          <w:sz w:val="24"/>
          <w:szCs w:val="24"/>
        </w:rPr>
        <w:t>minutes,  She</w:t>
      </w:r>
      <w:proofErr w:type="gramEnd"/>
      <w:r w:rsidR="00DA2AA0" w:rsidRPr="00DA2AA0">
        <w:rPr>
          <w:rFonts w:cstheme="minorHAnsi"/>
          <w:sz w:val="24"/>
          <w:szCs w:val="24"/>
        </w:rPr>
        <w:t xml:space="preserve"> sent </w:t>
      </w:r>
      <w:r w:rsidR="00E648A9">
        <w:rPr>
          <w:rFonts w:cstheme="minorHAnsi"/>
          <w:sz w:val="24"/>
          <w:szCs w:val="24"/>
        </w:rPr>
        <w:t xml:space="preserve">edits </w:t>
      </w:r>
      <w:r w:rsidR="00DA2AA0" w:rsidRPr="00DA2AA0">
        <w:rPr>
          <w:rFonts w:cstheme="minorHAnsi"/>
          <w:sz w:val="24"/>
          <w:szCs w:val="24"/>
        </w:rPr>
        <w:t xml:space="preserve">to Secretary. </w:t>
      </w:r>
    </w:p>
    <w:p w14:paraId="166ABD5E" w14:textId="77777777" w:rsidR="00D36880" w:rsidRPr="00DA2AA0" w:rsidRDefault="00F437DB" w:rsidP="00DA2AA0">
      <w:pPr>
        <w:pStyle w:val="ListParagraph"/>
        <w:numPr>
          <w:ilvl w:val="1"/>
          <w:numId w:val="1"/>
        </w:numPr>
        <w:rPr>
          <w:rFonts w:cstheme="minorHAnsi"/>
          <w:sz w:val="24"/>
          <w:szCs w:val="24"/>
        </w:rPr>
      </w:pPr>
      <w:r w:rsidRPr="00DA2AA0">
        <w:rPr>
          <w:rFonts w:cstheme="minorHAnsi"/>
          <w:sz w:val="24"/>
          <w:szCs w:val="24"/>
        </w:rPr>
        <w:t>Carlen</w:t>
      </w:r>
      <w:r w:rsidR="00D36880" w:rsidRPr="00DA2AA0">
        <w:rPr>
          <w:rFonts w:cstheme="minorHAnsi"/>
          <w:sz w:val="24"/>
          <w:szCs w:val="24"/>
        </w:rPr>
        <w:t xml:space="preserve"> </w:t>
      </w:r>
      <w:proofErr w:type="spellStart"/>
      <w:r w:rsidR="00122CCE" w:rsidRPr="00DA2AA0">
        <w:rPr>
          <w:rFonts w:cstheme="minorHAnsi"/>
          <w:sz w:val="24"/>
          <w:szCs w:val="24"/>
        </w:rPr>
        <w:t>Henington</w:t>
      </w:r>
      <w:proofErr w:type="spellEnd"/>
      <w:r w:rsidR="00122CCE" w:rsidRPr="00DA2AA0">
        <w:rPr>
          <w:rFonts w:cstheme="minorHAnsi"/>
          <w:sz w:val="24"/>
          <w:szCs w:val="24"/>
        </w:rPr>
        <w:t xml:space="preserve"> </w:t>
      </w:r>
      <w:r w:rsidR="00D36880" w:rsidRPr="00DA2AA0">
        <w:rPr>
          <w:rFonts w:cstheme="minorHAnsi"/>
          <w:sz w:val="24"/>
          <w:szCs w:val="24"/>
        </w:rPr>
        <w:t xml:space="preserve">made motion to approve minutes, </w:t>
      </w:r>
      <w:r w:rsidR="00122CCE" w:rsidRPr="00DA2AA0">
        <w:rPr>
          <w:rFonts w:cstheme="minorHAnsi"/>
          <w:sz w:val="24"/>
          <w:szCs w:val="24"/>
        </w:rPr>
        <w:t>as amended.</w:t>
      </w:r>
    </w:p>
    <w:p w14:paraId="17EF85A9" w14:textId="77777777" w:rsidR="00D36880" w:rsidRPr="00082669" w:rsidRDefault="00D36880" w:rsidP="00D36880">
      <w:pPr>
        <w:pStyle w:val="ListParagraph"/>
        <w:numPr>
          <w:ilvl w:val="1"/>
          <w:numId w:val="1"/>
        </w:numPr>
        <w:rPr>
          <w:rFonts w:cstheme="minorHAnsi"/>
          <w:sz w:val="24"/>
          <w:szCs w:val="24"/>
        </w:rPr>
      </w:pPr>
      <w:r w:rsidRPr="00082669">
        <w:rPr>
          <w:rFonts w:cstheme="minorHAnsi"/>
          <w:sz w:val="24"/>
          <w:szCs w:val="24"/>
        </w:rPr>
        <w:t>Minutes were approved unanimously.</w:t>
      </w:r>
    </w:p>
    <w:p w14:paraId="5AE754F2" w14:textId="77777777" w:rsidR="00D36880" w:rsidRPr="00082669" w:rsidRDefault="00D36880" w:rsidP="00D36880">
      <w:pPr>
        <w:rPr>
          <w:rFonts w:cstheme="minorHAnsi"/>
          <w:sz w:val="24"/>
          <w:szCs w:val="24"/>
        </w:rPr>
      </w:pPr>
    </w:p>
    <w:p w14:paraId="77B2BCB9" w14:textId="77777777" w:rsidR="00D36880" w:rsidRPr="00082669" w:rsidRDefault="00D36880" w:rsidP="00D36880">
      <w:pPr>
        <w:pStyle w:val="ListParagraph"/>
        <w:numPr>
          <w:ilvl w:val="0"/>
          <w:numId w:val="1"/>
        </w:numPr>
        <w:rPr>
          <w:rFonts w:cstheme="minorHAnsi"/>
          <w:sz w:val="24"/>
          <w:szCs w:val="24"/>
        </w:rPr>
      </w:pPr>
      <w:r w:rsidRPr="00082669">
        <w:rPr>
          <w:rFonts w:cstheme="minorHAnsi"/>
          <w:sz w:val="24"/>
          <w:szCs w:val="24"/>
        </w:rPr>
        <w:t>Bylaws Vote</w:t>
      </w:r>
    </w:p>
    <w:p w14:paraId="1EFF0C3B" w14:textId="77777777" w:rsidR="00D36880" w:rsidRPr="00082669" w:rsidRDefault="00F437DB" w:rsidP="00D36880">
      <w:pPr>
        <w:pStyle w:val="ListParagraph"/>
        <w:numPr>
          <w:ilvl w:val="1"/>
          <w:numId w:val="1"/>
        </w:numPr>
        <w:rPr>
          <w:rFonts w:cstheme="minorHAnsi"/>
          <w:sz w:val="24"/>
          <w:szCs w:val="24"/>
        </w:rPr>
      </w:pPr>
      <w:r w:rsidRPr="00082669">
        <w:rPr>
          <w:rFonts w:cstheme="minorHAnsi"/>
          <w:sz w:val="24"/>
          <w:szCs w:val="24"/>
        </w:rPr>
        <w:t>We made small edits to</w:t>
      </w:r>
      <w:r w:rsidR="00D36880" w:rsidRPr="00082669">
        <w:rPr>
          <w:rFonts w:cstheme="minorHAnsi"/>
          <w:sz w:val="24"/>
          <w:szCs w:val="24"/>
        </w:rPr>
        <w:t xml:space="preserve"> bylaws, including fixing typos and grammatical error, and updating CRSSPP’s name and acronym.</w:t>
      </w:r>
    </w:p>
    <w:p w14:paraId="3984F333" w14:textId="77777777" w:rsidR="00D36880" w:rsidRPr="00082669" w:rsidRDefault="00F437DB" w:rsidP="00D36880">
      <w:pPr>
        <w:pStyle w:val="ListParagraph"/>
        <w:numPr>
          <w:ilvl w:val="1"/>
          <w:numId w:val="1"/>
        </w:numPr>
        <w:rPr>
          <w:rFonts w:cstheme="minorHAnsi"/>
          <w:sz w:val="24"/>
          <w:szCs w:val="24"/>
        </w:rPr>
      </w:pPr>
      <w:r w:rsidRPr="00082669">
        <w:rPr>
          <w:rFonts w:cstheme="minorHAnsi"/>
          <w:sz w:val="24"/>
          <w:szCs w:val="24"/>
        </w:rPr>
        <w:t>Rick</w:t>
      </w:r>
      <w:r w:rsidR="00D36880" w:rsidRPr="00082669">
        <w:rPr>
          <w:rFonts w:cstheme="minorHAnsi"/>
          <w:sz w:val="24"/>
          <w:szCs w:val="24"/>
        </w:rPr>
        <w:t xml:space="preserve"> </w:t>
      </w:r>
      <w:r w:rsidR="00122CCE" w:rsidRPr="00082669">
        <w:rPr>
          <w:rFonts w:cstheme="minorHAnsi"/>
          <w:sz w:val="24"/>
          <w:szCs w:val="24"/>
        </w:rPr>
        <w:t xml:space="preserve">Seime </w:t>
      </w:r>
      <w:r w:rsidR="00D36880" w:rsidRPr="00082669">
        <w:rPr>
          <w:rFonts w:cstheme="minorHAnsi"/>
          <w:sz w:val="24"/>
          <w:szCs w:val="24"/>
        </w:rPr>
        <w:t>moved to approv</w:t>
      </w:r>
      <w:r w:rsidR="00DA2AA0">
        <w:rPr>
          <w:rFonts w:cstheme="minorHAnsi"/>
          <w:sz w:val="24"/>
          <w:szCs w:val="24"/>
        </w:rPr>
        <w:t xml:space="preserve">e </w:t>
      </w:r>
      <w:r w:rsidR="00D36880" w:rsidRPr="00082669">
        <w:rPr>
          <w:rFonts w:cstheme="minorHAnsi"/>
          <w:sz w:val="24"/>
          <w:szCs w:val="24"/>
        </w:rPr>
        <w:t>the bylaws</w:t>
      </w:r>
      <w:r w:rsidRPr="00082669">
        <w:rPr>
          <w:rFonts w:cstheme="minorHAnsi"/>
          <w:sz w:val="24"/>
          <w:szCs w:val="24"/>
        </w:rPr>
        <w:t xml:space="preserve"> as amended.</w:t>
      </w:r>
    </w:p>
    <w:p w14:paraId="3C72B51C" w14:textId="77777777" w:rsidR="00D36880" w:rsidRPr="00082669" w:rsidRDefault="00D36880" w:rsidP="00D36880">
      <w:pPr>
        <w:pStyle w:val="ListParagraph"/>
        <w:numPr>
          <w:ilvl w:val="1"/>
          <w:numId w:val="1"/>
        </w:numPr>
        <w:rPr>
          <w:rFonts w:cstheme="minorHAnsi"/>
          <w:sz w:val="24"/>
          <w:szCs w:val="24"/>
        </w:rPr>
      </w:pPr>
      <w:r w:rsidRPr="00082669">
        <w:rPr>
          <w:rFonts w:cstheme="minorHAnsi"/>
          <w:sz w:val="24"/>
          <w:szCs w:val="24"/>
        </w:rPr>
        <w:t>Bylaws were approved unanimously.</w:t>
      </w:r>
    </w:p>
    <w:p w14:paraId="179AB4E3" w14:textId="77777777" w:rsidR="00D36880" w:rsidRPr="00082669" w:rsidRDefault="00D36880" w:rsidP="00D36880">
      <w:pPr>
        <w:rPr>
          <w:rFonts w:cstheme="minorHAnsi"/>
          <w:sz w:val="24"/>
          <w:szCs w:val="24"/>
        </w:rPr>
      </w:pPr>
    </w:p>
    <w:p w14:paraId="251A2768" w14:textId="77777777" w:rsidR="00D36880" w:rsidRPr="00082669" w:rsidRDefault="00D36880" w:rsidP="00D36880">
      <w:pPr>
        <w:rPr>
          <w:rFonts w:cstheme="minorHAnsi"/>
          <w:sz w:val="24"/>
          <w:szCs w:val="24"/>
        </w:rPr>
      </w:pPr>
      <w:r w:rsidRPr="00082669">
        <w:rPr>
          <w:rFonts w:cstheme="minorHAnsi"/>
          <w:sz w:val="24"/>
          <w:szCs w:val="24"/>
        </w:rPr>
        <w:lastRenderedPageBreak/>
        <w:t>Open Session:</w:t>
      </w:r>
    </w:p>
    <w:p w14:paraId="77668A6F" w14:textId="77777777" w:rsidR="00D36880" w:rsidRPr="00082669" w:rsidRDefault="00D36880" w:rsidP="00D36880">
      <w:pPr>
        <w:rPr>
          <w:rFonts w:cstheme="minorHAnsi"/>
          <w:sz w:val="24"/>
          <w:szCs w:val="24"/>
        </w:rPr>
      </w:pPr>
    </w:p>
    <w:p w14:paraId="33D9B35E" w14:textId="77777777" w:rsidR="00211C3B" w:rsidRPr="00082669" w:rsidRDefault="00BA7E20" w:rsidP="00D36880">
      <w:pPr>
        <w:pStyle w:val="ListParagraph"/>
        <w:numPr>
          <w:ilvl w:val="0"/>
          <w:numId w:val="1"/>
        </w:numPr>
        <w:rPr>
          <w:rFonts w:cstheme="minorHAnsi"/>
          <w:sz w:val="24"/>
          <w:szCs w:val="24"/>
        </w:rPr>
      </w:pPr>
      <w:r w:rsidRPr="00082669">
        <w:rPr>
          <w:rFonts w:cstheme="minorHAnsi"/>
          <w:sz w:val="24"/>
          <w:szCs w:val="24"/>
        </w:rPr>
        <w:t xml:space="preserve">Introduction of </w:t>
      </w:r>
      <w:r w:rsidR="00211C3B" w:rsidRPr="00082669">
        <w:rPr>
          <w:rFonts w:cstheme="minorHAnsi"/>
          <w:sz w:val="24"/>
          <w:szCs w:val="24"/>
        </w:rPr>
        <w:t xml:space="preserve">guests and liaisons. </w:t>
      </w:r>
    </w:p>
    <w:p w14:paraId="41C2FE7B" w14:textId="77777777" w:rsidR="00082669" w:rsidRDefault="00211C3B" w:rsidP="00082669">
      <w:pPr>
        <w:pStyle w:val="ListParagraph"/>
        <w:numPr>
          <w:ilvl w:val="1"/>
          <w:numId w:val="1"/>
        </w:numPr>
        <w:rPr>
          <w:rFonts w:cstheme="minorHAnsi"/>
          <w:sz w:val="24"/>
          <w:szCs w:val="24"/>
        </w:rPr>
      </w:pPr>
      <w:r w:rsidRPr="00082669">
        <w:rPr>
          <w:rFonts w:cstheme="minorHAnsi"/>
          <w:sz w:val="24"/>
          <w:szCs w:val="24"/>
        </w:rPr>
        <w:t>Present: Toni Minniti, APA Education Directorate; David Cox, ABPP</w:t>
      </w:r>
      <w:r w:rsidR="00F437DB" w:rsidRPr="00082669">
        <w:rPr>
          <w:rFonts w:cstheme="minorHAnsi"/>
          <w:sz w:val="24"/>
          <w:szCs w:val="24"/>
        </w:rPr>
        <w:t xml:space="preserve">; </w:t>
      </w:r>
      <w:r w:rsidRPr="00082669">
        <w:rPr>
          <w:rFonts w:cstheme="minorHAnsi"/>
          <w:sz w:val="24"/>
          <w:szCs w:val="24"/>
        </w:rPr>
        <w:t xml:space="preserve">Cathi Grus, </w:t>
      </w:r>
      <w:r w:rsidR="00F437DB" w:rsidRPr="00082669">
        <w:rPr>
          <w:rFonts w:cstheme="minorHAnsi"/>
          <w:sz w:val="24"/>
          <w:szCs w:val="24"/>
        </w:rPr>
        <w:t xml:space="preserve">Chief Education Officer </w:t>
      </w:r>
      <w:r w:rsidR="00DA2AA0">
        <w:rPr>
          <w:rFonts w:cstheme="minorHAnsi"/>
          <w:sz w:val="24"/>
          <w:szCs w:val="24"/>
        </w:rPr>
        <w:t xml:space="preserve">interim </w:t>
      </w:r>
      <w:r w:rsidR="00F437DB" w:rsidRPr="00082669">
        <w:rPr>
          <w:rFonts w:cstheme="minorHAnsi"/>
          <w:sz w:val="24"/>
          <w:szCs w:val="24"/>
        </w:rPr>
        <w:t xml:space="preserve">as </w:t>
      </w:r>
      <w:r w:rsidRPr="00082669">
        <w:rPr>
          <w:rFonts w:cstheme="minorHAnsi"/>
          <w:sz w:val="24"/>
          <w:szCs w:val="24"/>
        </w:rPr>
        <w:t>APA APAGS/CECP</w:t>
      </w:r>
      <w:r w:rsidR="00F437DB" w:rsidRPr="00082669">
        <w:rPr>
          <w:rFonts w:cstheme="minorHAnsi"/>
          <w:sz w:val="24"/>
          <w:szCs w:val="24"/>
        </w:rPr>
        <w:t xml:space="preserve"> liaison</w:t>
      </w:r>
      <w:r w:rsidR="00BA7E20" w:rsidRPr="00082669">
        <w:rPr>
          <w:rFonts w:cstheme="minorHAnsi"/>
          <w:sz w:val="24"/>
          <w:szCs w:val="24"/>
        </w:rPr>
        <w:t xml:space="preserve">; </w:t>
      </w:r>
      <w:r w:rsidR="00122CCE" w:rsidRPr="00082669">
        <w:rPr>
          <w:rFonts w:cstheme="minorHAnsi"/>
          <w:sz w:val="24"/>
          <w:szCs w:val="24"/>
        </w:rPr>
        <w:t>Alex Siegel, ASPPB; Ron Rozensky, presenter to COSPP.</w:t>
      </w:r>
    </w:p>
    <w:p w14:paraId="70A98CA6" w14:textId="77777777" w:rsidR="00DA2AA0" w:rsidRPr="00082669" w:rsidRDefault="00211C3B" w:rsidP="00DA2AA0">
      <w:pPr>
        <w:pStyle w:val="ListParagraph"/>
        <w:numPr>
          <w:ilvl w:val="1"/>
          <w:numId w:val="1"/>
        </w:numPr>
        <w:rPr>
          <w:rFonts w:cstheme="minorHAnsi"/>
          <w:sz w:val="24"/>
          <w:szCs w:val="24"/>
        </w:rPr>
      </w:pPr>
      <w:r w:rsidRPr="00082669">
        <w:rPr>
          <w:rFonts w:cstheme="minorHAnsi"/>
          <w:sz w:val="24"/>
          <w:szCs w:val="24"/>
        </w:rPr>
        <w:t>Absent:</w:t>
      </w:r>
      <w:r w:rsidR="00F437DB" w:rsidRPr="00082669">
        <w:rPr>
          <w:rFonts w:cstheme="minorHAnsi"/>
          <w:sz w:val="24"/>
          <w:szCs w:val="24"/>
        </w:rPr>
        <w:t xml:space="preserve"> </w:t>
      </w:r>
      <w:r w:rsidR="00DA2AA0">
        <w:rPr>
          <w:rFonts w:eastAsia="Times New Roman" w:cstheme="minorHAnsi"/>
          <w:sz w:val="24"/>
          <w:szCs w:val="24"/>
        </w:rPr>
        <w:t xml:space="preserve">Linda Berg Cross, CRSSPP liaison; Matt Zimmerman, APPIC liaison. </w:t>
      </w:r>
    </w:p>
    <w:p w14:paraId="33859F96" w14:textId="77777777" w:rsidR="00122CCE" w:rsidRPr="00082669" w:rsidRDefault="00122CCE" w:rsidP="00122CCE">
      <w:pPr>
        <w:pStyle w:val="ListParagraph"/>
        <w:ind w:left="1080"/>
        <w:rPr>
          <w:rFonts w:cstheme="minorHAnsi"/>
          <w:sz w:val="24"/>
          <w:szCs w:val="24"/>
        </w:rPr>
      </w:pPr>
    </w:p>
    <w:p w14:paraId="28480AE5" w14:textId="77777777" w:rsidR="00211C3B" w:rsidRPr="00082669" w:rsidRDefault="00D36880" w:rsidP="00122CCE">
      <w:pPr>
        <w:pStyle w:val="ListParagraph"/>
        <w:numPr>
          <w:ilvl w:val="0"/>
          <w:numId w:val="1"/>
        </w:numPr>
        <w:rPr>
          <w:rFonts w:cstheme="minorHAnsi"/>
          <w:sz w:val="24"/>
          <w:szCs w:val="24"/>
        </w:rPr>
      </w:pPr>
      <w:r w:rsidRPr="00082669">
        <w:rPr>
          <w:rFonts w:cstheme="minorHAnsi"/>
          <w:sz w:val="24"/>
          <w:szCs w:val="24"/>
        </w:rPr>
        <w:t>President’s Remarks and Welcome</w:t>
      </w:r>
      <w:r w:rsidR="00122CCE" w:rsidRPr="00082669">
        <w:rPr>
          <w:rFonts w:cstheme="minorHAnsi"/>
          <w:sz w:val="24"/>
          <w:szCs w:val="24"/>
        </w:rPr>
        <w:t xml:space="preserve"> – </w:t>
      </w:r>
      <w:r w:rsidR="00211C3B" w:rsidRPr="00082669">
        <w:rPr>
          <w:rFonts w:cstheme="minorHAnsi"/>
          <w:sz w:val="24"/>
          <w:szCs w:val="24"/>
        </w:rPr>
        <w:t>Ka</w:t>
      </w:r>
      <w:r w:rsidR="00F437DB" w:rsidRPr="00082669">
        <w:rPr>
          <w:rFonts w:cstheme="minorHAnsi"/>
          <w:sz w:val="24"/>
          <w:szCs w:val="24"/>
        </w:rPr>
        <w:t xml:space="preserve">ren Farrell welcomed attendees and shared her appreciation of Toni Minniti for her work in conjunction with COSPP. She also thanked attendees for sharing their time at this virtual meeting. She acknowledged the challenge of these times with the COVID-19 pandemic, the presidential election, and the </w:t>
      </w:r>
      <w:r w:rsidR="00122CCE" w:rsidRPr="00082669">
        <w:rPr>
          <w:rFonts w:cstheme="minorHAnsi"/>
          <w:sz w:val="24"/>
          <w:szCs w:val="24"/>
        </w:rPr>
        <w:t>racial reckoning in the country</w:t>
      </w:r>
      <w:r w:rsidR="00CA75EC" w:rsidRPr="00082669">
        <w:rPr>
          <w:rFonts w:cstheme="minorHAnsi"/>
          <w:sz w:val="24"/>
          <w:szCs w:val="24"/>
        </w:rPr>
        <w:t>. She also shared her gratitude for the executive council, including Rick Seime, Victor Molinari, Julia Phillips, and especially, outgoing VP Sally Barlow, and welcomed Ro</w:t>
      </w:r>
      <w:r w:rsidR="00122CCE" w:rsidRPr="00082669">
        <w:rPr>
          <w:rFonts w:cstheme="minorHAnsi"/>
          <w:sz w:val="24"/>
          <w:szCs w:val="24"/>
        </w:rPr>
        <w:t xml:space="preserve">bin </w:t>
      </w:r>
      <w:proofErr w:type="spellStart"/>
      <w:r w:rsidR="00122CCE" w:rsidRPr="00082669">
        <w:rPr>
          <w:rFonts w:cstheme="minorHAnsi"/>
          <w:sz w:val="24"/>
          <w:szCs w:val="24"/>
        </w:rPr>
        <w:t>Hilsabeck</w:t>
      </w:r>
      <w:proofErr w:type="spellEnd"/>
      <w:r w:rsidR="00122CCE" w:rsidRPr="00082669">
        <w:rPr>
          <w:rFonts w:cstheme="minorHAnsi"/>
          <w:sz w:val="24"/>
          <w:szCs w:val="24"/>
        </w:rPr>
        <w:t xml:space="preserve"> as the new President</w:t>
      </w:r>
      <w:r w:rsidR="00E648A9">
        <w:rPr>
          <w:rFonts w:cstheme="minorHAnsi"/>
          <w:sz w:val="24"/>
          <w:szCs w:val="24"/>
        </w:rPr>
        <w:t>-Elect</w:t>
      </w:r>
      <w:r w:rsidR="00CA75EC" w:rsidRPr="00082669">
        <w:rPr>
          <w:rFonts w:cstheme="minorHAnsi"/>
          <w:sz w:val="24"/>
          <w:szCs w:val="24"/>
        </w:rPr>
        <w:t xml:space="preserve">. Finally, she shared gratitude to Ron Rozensky for doing a special presentation today and David Cox </w:t>
      </w:r>
      <w:r w:rsidR="00122CCE" w:rsidRPr="00082669">
        <w:rPr>
          <w:rFonts w:cstheme="minorHAnsi"/>
          <w:sz w:val="24"/>
          <w:szCs w:val="24"/>
        </w:rPr>
        <w:t>and all of those involved in</w:t>
      </w:r>
      <w:r w:rsidR="00CA75EC" w:rsidRPr="00082669">
        <w:rPr>
          <w:rFonts w:cstheme="minorHAnsi"/>
          <w:sz w:val="24"/>
          <w:szCs w:val="24"/>
        </w:rPr>
        <w:t xml:space="preserve"> the work on the </w:t>
      </w:r>
      <w:r w:rsidR="00122CCE" w:rsidRPr="00082669">
        <w:rPr>
          <w:rFonts w:cstheme="minorHAnsi"/>
          <w:sz w:val="24"/>
          <w:szCs w:val="24"/>
        </w:rPr>
        <w:t>Summit 4.0 Outreach and C</w:t>
      </w:r>
      <w:r w:rsidR="00CA75EC" w:rsidRPr="00082669">
        <w:rPr>
          <w:rFonts w:cstheme="minorHAnsi"/>
          <w:sz w:val="24"/>
          <w:szCs w:val="24"/>
        </w:rPr>
        <w:t>ommunication</w:t>
      </w:r>
      <w:r w:rsidR="00122CCE" w:rsidRPr="00082669">
        <w:rPr>
          <w:rFonts w:cstheme="minorHAnsi"/>
          <w:sz w:val="24"/>
          <w:szCs w:val="24"/>
        </w:rPr>
        <w:t>s Task F</w:t>
      </w:r>
      <w:r w:rsidR="00CA75EC" w:rsidRPr="00082669">
        <w:rPr>
          <w:rFonts w:cstheme="minorHAnsi"/>
          <w:sz w:val="24"/>
          <w:szCs w:val="24"/>
        </w:rPr>
        <w:t xml:space="preserve">orce. </w:t>
      </w:r>
    </w:p>
    <w:p w14:paraId="6ED6BF04" w14:textId="77777777" w:rsidR="00D36880" w:rsidRPr="00082669" w:rsidRDefault="00D36880" w:rsidP="00D36880">
      <w:pPr>
        <w:pStyle w:val="ListParagraph"/>
        <w:ind w:left="1080"/>
        <w:rPr>
          <w:rFonts w:cstheme="minorHAnsi"/>
          <w:sz w:val="24"/>
          <w:szCs w:val="24"/>
        </w:rPr>
      </w:pPr>
    </w:p>
    <w:p w14:paraId="3F6AF5C3" w14:textId="77777777" w:rsidR="00211C3B" w:rsidRPr="00082669" w:rsidRDefault="00211C3B" w:rsidP="00122CCE">
      <w:pPr>
        <w:pStyle w:val="ListParagraph"/>
        <w:numPr>
          <w:ilvl w:val="0"/>
          <w:numId w:val="1"/>
        </w:numPr>
        <w:rPr>
          <w:rFonts w:cstheme="minorHAnsi"/>
          <w:sz w:val="24"/>
          <w:szCs w:val="24"/>
        </w:rPr>
      </w:pPr>
      <w:r w:rsidRPr="00082669">
        <w:rPr>
          <w:rFonts w:cstheme="minorHAnsi"/>
          <w:sz w:val="24"/>
          <w:szCs w:val="24"/>
        </w:rPr>
        <w:t>COSPP members</w:t>
      </w:r>
      <w:r w:rsidR="00122CCE" w:rsidRPr="00082669">
        <w:rPr>
          <w:rFonts w:cstheme="minorHAnsi"/>
          <w:sz w:val="24"/>
          <w:szCs w:val="24"/>
        </w:rPr>
        <w:t xml:space="preserve"> and liaisons</w:t>
      </w:r>
      <w:r w:rsidRPr="00082669">
        <w:rPr>
          <w:rFonts w:cstheme="minorHAnsi"/>
          <w:sz w:val="24"/>
          <w:szCs w:val="24"/>
        </w:rPr>
        <w:t xml:space="preserve"> introduced themselves and offered highlights of annual reports to the group. </w:t>
      </w:r>
    </w:p>
    <w:p w14:paraId="056316AE" w14:textId="77777777" w:rsidR="00CA75EC" w:rsidRPr="00082669" w:rsidRDefault="00CA75EC" w:rsidP="00CA75EC">
      <w:pPr>
        <w:pStyle w:val="ListParagraph"/>
        <w:numPr>
          <w:ilvl w:val="2"/>
          <w:numId w:val="1"/>
        </w:numPr>
        <w:rPr>
          <w:rFonts w:cstheme="minorHAnsi"/>
          <w:sz w:val="24"/>
          <w:szCs w:val="24"/>
        </w:rPr>
      </w:pPr>
      <w:r w:rsidRPr="00082669">
        <w:rPr>
          <w:rFonts w:cstheme="minorHAnsi"/>
          <w:sz w:val="24"/>
          <w:szCs w:val="24"/>
        </w:rPr>
        <w:t>Clinical Psychology – Specialty Council focused on the racial unrest and managing pandemic issues, especially in training. AB</w:t>
      </w:r>
      <w:r w:rsidR="008D1675">
        <w:rPr>
          <w:rFonts w:cstheme="minorHAnsi"/>
          <w:sz w:val="24"/>
          <w:szCs w:val="24"/>
        </w:rPr>
        <w:t>C</w:t>
      </w:r>
      <w:r w:rsidRPr="00082669">
        <w:rPr>
          <w:rFonts w:cstheme="minorHAnsi"/>
          <w:sz w:val="24"/>
          <w:szCs w:val="24"/>
        </w:rPr>
        <w:t>P is also making a drive toward integrating diversity into the board certification process and toward increasing diversity in the Board members themselves.</w:t>
      </w:r>
    </w:p>
    <w:p w14:paraId="4569C6B6" w14:textId="77777777" w:rsidR="00CA75EC" w:rsidRPr="00082669" w:rsidRDefault="00CA75EC" w:rsidP="00CA75EC">
      <w:pPr>
        <w:pStyle w:val="ListParagraph"/>
        <w:numPr>
          <w:ilvl w:val="2"/>
          <w:numId w:val="1"/>
        </w:numPr>
        <w:rPr>
          <w:rFonts w:cstheme="minorHAnsi"/>
          <w:sz w:val="24"/>
          <w:szCs w:val="24"/>
        </w:rPr>
      </w:pPr>
      <w:r w:rsidRPr="00082669">
        <w:rPr>
          <w:rFonts w:cstheme="minorHAnsi"/>
          <w:sz w:val="24"/>
          <w:szCs w:val="24"/>
        </w:rPr>
        <w:t>Rehab</w:t>
      </w:r>
      <w:r w:rsidR="00122CCE" w:rsidRPr="00082669">
        <w:rPr>
          <w:rFonts w:cstheme="minorHAnsi"/>
          <w:sz w:val="24"/>
          <w:szCs w:val="24"/>
        </w:rPr>
        <w:t>ilitation</w:t>
      </w:r>
      <w:r w:rsidRPr="00082669">
        <w:rPr>
          <w:rFonts w:cstheme="minorHAnsi"/>
          <w:sz w:val="24"/>
          <w:szCs w:val="24"/>
        </w:rPr>
        <w:t xml:space="preserve"> Psychology – Specialty Council worked on identifying funding sources for their work. Midyear meeting will be held virtually. AB</w:t>
      </w:r>
      <w:r w:rsidR="008D1675">
        <w:rPr>
          <w:rFonts w:cstheme="minorHAnsi"/>
          <w:sz w:val="24"/>
          <w:szCs w:val="24"/>
        </w:rPr>
        <w:t>R</w:t>
      </w:r>
      <w:r w:rsidRPr="00082669">
        <w:rPr>
          <w:rFonts w:cstheme="minorHAnsi"/>
          <w:sz w:val="24"/>
          <w:szCs w:val="24"/>
        </w:rPr>
        <w:t>P Board conducted exams virtually.</w:t>
      </w:r>
    </w:p>
    <w:p w14:paraId="05F9021F" w14:textId="77777777" w:rsidR="00CA75EC" w:rsidRPr="00082669" w:rsidRDefault="00CA75EC" w:rsidP="00CA75EC">
      <w:pPr>
        <w:pStyle w:val="ListParagraph"/>
        <w:numPr>
          <w:ilvl w:val="2"/>
          <w:numId w:val="1"/>
        </w:numPr>
        <w:rPr>
          <w:rFonts w:cstheme="minorHAnsi"/>
          <w:sz w:val="24"/>
          <w:szCs w:val="24"/>
        </w:rPr>
      </w:pPr>
      <w:r w:rsidRPr="00082669">
        <w:rPr>
          <w:rFonts w:cstheme="minorHAnsi"/>
          <w:sz w:val="24"/>
          <w:szCs w:val="24"/>
        </w:rPr>
        <w:t xml:space="preserve">Counseling Psychology </w:t>
      </w:r>
      <w:r w:rsidR="00C96AD5" w:rsidRPr="00082669">
        <w:rPr>
          <w:rFonts w:cstheme="minorHAnsi"/>
          <w:sz w:val="24"/>
          <w:szCs w:val="24"/>
        </w:rPr>
        <w:t>– Specialty Council worked o</w:t>
      </w:r>
      <w:r w:rsidR="00122CCE" w:rsidRPr="00082669">
        <w:rPr>
          <w:rFonts w:cstheme="minorHAnsi"/>
          <w:sz w:val="24"/>
          <w:szCs w:val="24"/>
        </w:rPr>
        <w:t>n CRSSPP petition that</w:t>
      </w:r>
      <w:r w:rsidR="00C96AD5" w:rsidRPr="00082669">
        <w:rPr>
          <w:rFonts w:cstheme="minorHAnsi"/>
          <w:sz w:val="24"/>
          <w:szCs w:val="24"/>
        </w:rPr>
        <w:t xml:space="preserve"> will be submitted soon.  The focus on the Specialty Council was on l</w:t>
      </w:r>
      <w:r w:rsidRPr="00082669">
        <w:rPr>
          <w:rFonts w:cstheme="minorHAnsi"/>
          <w:sz w:val="24"/>
          <w:szCs w:val="24"/>
        </w:rPr>
        <w:t>iberation psy</w:t>
      </w:r>
      <w:r w:rsidR="00C96AD5" w:rsidRPr="00082669">
        <w:rPr>
          <w:rFonts w:cstheme="minorHAnsi"/>
          <w:sz w:val="24"/>
          <w:szCs w:val="24"/>
        </w:rPr>
        <w:t>chology, consistent with the presidential initiative of Division 17 President, Anneliese Singh.</w:t>
      </w:r>
    </w:p>
    <w:p w14:paraId="3CD3161C" w14:textId="77777777" w:rsidR="00A34D1C" w:rsidRPr="00A34D1C" w:rsidRDefault="00A34D1C" w:rsidP="00A34D1C">
      <w:pPr>
        <w:pStyle w:val="ListParagraph"/>
        <w:numPr>
          <w:ilvl w:val="2"/>
          <w:numId w:val="1"/>
        </w:numPr>
        <w:rPr>
          <w:rFonts w:cstheme="minorHAnsi"/>
          <w:sz w:val="24"/>
          <w:szCs w:val="24"/>
        </w:rPr>
      </w:pPr>
      <w:r w:rsidRPr="00082669">
        <w:rPr>
          <w:rFonts w:cstheme="minorHAnsi"/>
          <w:sz w:val="24"/>
          <w:szCs w:val="24"/>
        </w:rPr>
        <w:t xml:space="preserve">Geropsychology – Specialty Council </w:t>
      </w:r>
      <w:r>
        <w:rPr>
          <w:rFonts w:cstheme="minorHAnsi"/>
          <w:sz w:val="24"/>
          <w:szCs w:val="24"/>
        </w:rPr>
        <w:t>is supportive of the work of The Committee on Aging</w:t>
      </w:r>
      <w:r w:rsidRPr="00082669">
        <w:rPr>
          <w:rFonts w:cstheme="minorHAnsi"/>
          <w:sz w:val="24"/>
          <w:szCs w:val="24"/>
        </w:rPr>
        <w:t xml:space="preserve"> on </w:t>
      </w:r>
      <w:r>
        <w:rPr>
          <w:rFonts w:cstheme="minorHAnsi"/>
          <w:sz w:val="24"/>
          <w:szCs w:val="24"/>
        </w:rPr>
        <w:t xml:space="preserve">its </w:t>
      </w:r>
      <w:r w:rsidRPr="00082669">
        <w:rPr>
          <w:rFonts w:cstheme="minorHAnsi"/>
          <w:sz w:val="24"/>
          <w:szCs w:val="24"/>
        </w:rPr>
        <w:t xml:space="preserve">revision </w:t>
      </w:r>
      <w:r>
        <w:rPr>
          <w:rFonts w:cstheme="minorHAnsi"/>
          <w:sz w:val="24"/>
          <w:szCs w:val="24"/>
        </w:rPr>
        <w:t xml:space="preserve">of the </w:t>
      </w:r>
      <w:r w:rsidRPr="00082669">
        <w:rPr>
          <w:rFonts w:cstheme="minorHAnsi"/>
          <w:sz w:val="24"/>
          <w:szCs w:val="24"/>
        </w:rPr>
        <w:t>roadmaps for careers in geropsychology</w:t>
      </w:r>
      <w:r>
        <w:rPr>
          <w:rFonts w:cstheme="minorHAnsi"/>
          <w:sz w:val="24"/>
          <w:szCs w:val="24"/>
        </w:rPr>
        <w:t xml:space="preserve"> and its</w:t>
      </w:r>
      <w:r w:rsidRPr="00082669">
        <w:rPr>
          <w:rFonts w:cstheme="minorHAnsi"/>
          <w:sz w:val="24"/>
          <w:szCs w:val="24"/>
        </w:rPr>
        <w:t xml:space="preserve"> resolution on ageism</w:t>
      </w:r>
      <w:r>
        <w:rPr>
          <w:rFonts w:cstheme="minorHAnsi"/>
          <w:sz w:val="24"/>
          <w:szCs w:val="24"/>
        </w:rPr>
        <w:t>. Organizations within the Geropsychology Specialty Council (The Society of Clinical Geropsychology and ABGERO)</w:t>
      </w:r>
      <w:r w:rsidRPr="00082669">
        <w:rPr>
          <w:rFonts w:cstheme="minorHAnsi"/>
          <w:sz w:val="24"/>
          <w:szCs w:val="24"/>
        </w:rPr>
        <w:t xml:space="preserve"> </w:t>
      </w:r>
      <w:r>
        <w:rPr>
          <w:rFonts w:cstheme="minorHAnsi"/>
          <w:sz w:val="24"/>
          <w:szCs w:val="24"/>
        </w:rPr>
        <w:t xml:space="preserve">have reviewed and commented on CRSPPP’s revision of geropsychology </w:t>
      </w:r>
      <w:r w:rsidRPr="00082669">
        <w:rPr>
          <w:rFonts w:cstheme="minorHAnsi"/>
          <w:sz w:val="24"/>
          <w:szCs w:val="24"/>
        </w:rPr>
        <w:t>postdoctoral competencies.</w:t>
      </w:r>
    </w:p>
    <w:p w14:paraId="09040884" w14:textId="77777777" w:rsidR="00EB4E3B" w:rsidRPr="00082669" w:rsidRDefault="00EB4E3B" w:rsidP="00CA75EC">
      <w:pPr>
        <w:pStyle w:val="ListParagraph"/>
        <w:numPr>
          <w:ilvl w:val="2"/>
          <w:numId w:val="1"/>
        </w:numPr>
        <w:rPr>
          <w:rFonts w:cstheme="minorHAnsi"/>
          <w:sz w:val="24"/>
          <w:szCs w:val="24"/>
        </w:rPr>
      </w:pPr>
      <w:r w:rsidRPr="00082669">
        <w:rPr>
          <w:rFonts w:cstheme="minorHAnsi"/>
          <w:sz w:val="24"/>
          <w:szCs w:val="24"/>
        </w:rPr>
        <w:t>Clin</w:t>
      </w:r>
      <w:r w:rsidR="00C96AD5" w:rsidRPr="00082669">
        <w:rPr>
          <w:rFonts w:cstheme="minorHAnsi"/>
          <w:sz w:val="24"/>
          <w:szCs w:val="24"/>
        </w:rPr>
        <w:t>ical</w:t>
      </w:r>
      <w:r w:rsidRPr="00082669">
        <w:rPr>
          <w:rFonts w:cstheme="minorHAnsi"/>
          <w:sz w:val="24"/>
          <w:szCs w:val="24"/>
        </w:rPr>
        <w:t xml:space="preserve"> Child and Adolescent</w:t>
      </w:r>
      <w:r w:rsidR="00C96AD5" w:rsidRPr="00082669">
        <w:rPr>
          <w:rFonts w:cstheme="minorHAnsi"/>
          <w:sz w:val="24"/>
          <w:szCs w:val="24"/>
        </w:rPr>
        <w:t xml:space="preserve"> Psychology – received their</w:t>
      </w:r>
      <w:r w:rsidRPr="00082669">
        <w:rPr>
          <w:rFonts w:cstheme="minorHAnsi"/>
          <w:sz w:val="24"/>
          <w:szCs w:val="24"/>
        </w:rPr>
        <w:t xml:space="preserve"> 7</w:t>
      </w:r>
      <w:r w:rsidR="00122CCE" w:rsidRPr="00082669">
        <w:rPr>
          <w:rFonts w:cstheme="minorHAnsi"/>
          <w:sz w:val="24"/>
          <w:szCs w:val="24"/>
        </w:rPr>
        <w:t>-</w:t>
      </w:r>
      <w:r w:rsidRPr="00082669">
        <w:rPr>
          <w:rFonts w:cstheme="minorHAnsi"/>
          <w:sz w:val="24"/>
          <w:szCs w:val="24"/>
        </w:rPr>
        <w:t xml:space="preserve">year CRSSP renewal. </w:t>
      </w:r>
      <w:r w:rsidR="00122CCE" w:rsidRPr="00082669">
        <w:rPr>
          <w:rFonts w:cstheme="minorHAnsi"/>
          <w:sz w:val="24"/>
          <w:szCs w:val="24"/>
        </w:rPr>
        <w:t xml:space="preserve">Specialty Council worked </w:t>
      </w:r>
      <w:r w:rsidRPr="00082669">
        <w:rPr>
          <w:rFonts w:cstheme="minorHAnsi"/>
          <w:sz w:val="24"/>
          <w:szCs w:val="24"/>
        </w:rPr>
        <w:t>on training guidelines and recommendation across graduate, internship, and post</w:t>
      </w:r>
      <w:r w:rsidR="00122CCE" w:rsidRPr="00082669">
        <w:rPr>
          <w:rFonts w:cstheme="minorHAnsi"/>
          <w:sz w:val="24"/>
          <w:szCs w:val="24"/>
        </w:rPr>
        <w:t xml:space="preserve">doctoral levels. Input </w:t>
      </w:r>
      <w:r w:rsidR="008D1675">
        <w:rPr>
          <w:rFonts w:cstheme="minorHAnsi"/>
          <w:sz w:val="24"/>
          <w:szCs w:val="24"/>
        </w:rPr>
        <w:t xml:space="preserve">from Child and Adolescent </w:t>
      </w:r>
      <w:r w:rsidRPr="00082669">
        <w:rPr>
          <w:rFonts w:cstheme="minorHAnsi"/>
          <w:sz w:val="24"/>
          <w:szCs w:val="24"/>
        </w:rPr>
        <w:t xml:space="preserve">specialty council members </w:t>
      </w:r>
      <w:r w:rsidR="00122CCE" w:rsidRPr="00082669">
        <w:rPr>
          <w:rFonts w:cstheme="minorHAnsi"/>
          <w:sz w:val="24"/>
          <w:szCs w:val="24"/>
        </w:rPr>
        <w:t>was not sought for recent APA workforce analysis</w:t>
      </w:r>
      <w:r w:rsidRPr="00082669">
        <w:rPr>
          <w:rFonts w:cstheme="minorHAnsi"/>
          <w:sz w:val="24"/>
          <w:szCs w:val="24"/>
        </w:rPr>
        <w:t xml:space="preserve">. Cathi Grus shared </w:t>
      </w:r>
      <w:r w:rsidR="008D1675">
        <w:rPr>
          <w:rFonts w:cstheme="minorHAnsi"/>
          <w:sz w:val="24"/>
          <w:szCs w:val="24"/>
        </w:rPr>
        <w:t xml:space="preserve">that </w:t>
      </w:r>
      <w:r w:rsidR="00EF4144" w:rsidRPr="00082669">
        <w:rPr>
          <w:rFonts w:cstheme="minorHAnsi"/>
          <w:sz w:val="24"/>
          <w:szCs w:val="24"/>
        </w:rPr>
        <w:t>there wa</w:t>
      </w:r>
      <w:r w:rsidRPr="00082669">
        <w:rPr>
          <w:rFonts w:cstheme="minorHAnsi"/>
          <w:sz w:val="24"/>
          <w:szCs w:val="24"/>
        </w:rPr>
        <w:t xml:space="preserve">s an umbrella </w:t>
      </w:r>
      <w:r w:rsidR="00EF4144" w:rsidRPr="00082669">
        <w:rPr>
          <w:rFonts w:cstheme="minorHAnsi"/>
          <w:sz w:val="24"/>
          <w:szCs w:val="24"/>
        </w:rPr>
        <w:t>organization tha</w:t>
      </w:r>
      <w:r w:rsidR="00D05AC0" w:rsidRPr="00082669">
        <w:rPr>
          <w:rFonts w:cstheme="minorHAnsi"/>
          <w:sz w:val="24"/>
          <w:szCs w:val="24"/>
        </w:rPr>
        <w:t xml:space="preserve">t did a multidisciplinary survey, funded </w:t>
      </w:r>
      <w:r w:rsidR="00D05AC0" w:rsidRPr="00082669">
        <w:rPr>
          <w:rFonts w:cstheme="minorHAnsi"/>
          <w:sz w:val="24"/>
          <w:szCs w:val="24"/>
        </w:rPr>
        <w:lastRenderedPageBreak/>
        <w:t>by HRSA,</w:t>
      </w:r>
      <w:r w:rsidR="00EF4144" w:rsidRPr="00082669">
        <w:rPr>
          <w:rFonts w:cstheme="minorHAnsi"/>
          <w:sz w:val="24"/>
          <w:szCs w:val="24"/>
        </w:rPr>
        <w:t xml:space="preserve"> for which APA provided the data for psychologists</w:t>
      </w:r>
      <w:r w:rsidRPr="00082669">
        <w:rPr>
          <w:rFonts w:cstheme="minorHAnsi"/>
          <w:sz w:val="24"/>
          <w:szCs w:val="24"/>
        </w:rPr>
        <w:t>.  She will talk with Center</w:t>
      </w:r>
      <w:r w:rsidR="00EF4144" w:rsidRPr="00082669">
        <w:rPr>
          <w:rFonts w:cstheme="minorHAnsi"/>
          <w:sz w:val="24"/>
          <w:szCs w:val="24"/>
        </w:rPr>
        <w:t xml:space="preserve"> for Workforce Studies to collaborate</w:t>
      </w:r>
      <w:r w:rsidRPr="00082669">
        <w:rPr>
          <w:rFonts w:cstheme="minorHAnsi"/>
          <w:sz w:val="24"/>
          <w:szCs w:val="24"/>
        </w:rPr>
        <w:t xml:space="preserve"> with stakeholders for future surveys.</w:t>
      </w:r>
    </w:p>
    <w:p w14:paraId="7AC76958" w14:textId="77777777" w:rsidR="00EB4E3B" w:rsidRPr="00082669" w:rsidRDefault="00EB4E3B" w:rsidP="00CA75EC">
      <w:pPr>
        <w:pStyle w:val="ListParagraph"/>
        <w:numPr>
          <w:ilvl w:val="2"/>
          <w:numId w:val="1"/>
        </w:numPr>
        <w:rPr>
          <w:rFonts w:cstheme="minorHAnsi"/>
          <w:sz w:val="24"/>
          <w:szCs w:val="24"/>
        </w:rPr>
      </w:pPr>
      <w:r w:rsidRPr="00082669">
        <w:rPr>
          <w:rFonts w:cstheme="minorHAnsi"/>
          <w:sz w:val="24"/>
          <w:szCs w:val="24"/>
        </w:rPr>
        <w:t>Police</w:t>
      </w:r>
      <w:r w:rsidR="00EF4144" w:rsidRPr="00082669">
        <w:rPr>
          <w:rFonts w:cstheme="minorHAnsi"/>
          <w:sz w:val="24"/>
          <w:szCs w:val="24"/>
        </w:rPr>
        <w:t xml:space="preserve"> and Public Safety</w:t>
      </w:r>
      <w:r w:rsidRPr="00082669">
        <w:rPr>
          <w:rFonts w:cstheme="minorHAnsi"/>
          <w:sz w:val="24"/>
          <w:szCs w:val="24"/>
        </w:rPr>
        <w:t xml:space="preserve"> Psychology –</w:t>
      </w:r>
      <w:r w:rsidR="00D05AC0" w:rsidRPr="00082669">
        <w:rPr>
          <w:rFonts w:cstheme="minorHAnsi"/>
          <w:sz w:val="24"/>
          <w:szCs w:val="24"/>
        </w:rPr>
        <w:t xml:space="preserve"> Specialty</w:t>
      </w:r>
      <w:r w:rsidR="00EF4144" w:rsidRPr="00082669">
        <w:rPr>
          <w:rFonts w:cstheme="minorHAnsi"/>
          <w:sz w:val="24"/>
          <w:szCs w:val="24"/>
        </w:rPr>
        <w:t xml:space="preserve"> received 7</w:t>
      </w:r>
      <w:r w:rsidR="00D05AC0" w:rsidRPr="00082669">
        <w:rPr>
          <w:rFonts w:cstheme="minorHAnsi"/>
          <w:sz w:val="24"/>
          <w:szCs w:val="24"/>
        </w:rPr>
        <w:t>-</w:t>
      </w:r>
      <w:r w:rsidR="00EF4144" w:rsidRPr="00082669">
        <w:rPr>
          <w:rFonts w:cstheme="minorHAnsi"/>
          <w:sz w:val="24"/>
          <w:szCs w:val="24"/>
        </w:rPr>
        <w:t>year</w:t>
      </w:r>
      <w:r w:rsidRPr="00082669">
        <w:rPr>
          <w:rFonts w:cstheme="minorHAnsi"/>
          <w:sz w:val="24"/>
          <w:szCs w:val="24"/>
        </w:rPr>
        <w:t xml:space="preserve"> CRSSPP renewal. </w:t>
      </w:r>
      <w:r w:rsidR="00D05AC0" w:rsidRPr="00082669">
        <w:rPr>
          <w:rFonts w:cstheme="minorHAnsi"/>
          <w:sz w:val="24"/>
          <w:szCs w:val="24"/>
        </w:rPr>
        <w:t>Specialty Council has been w</w:t>
      </w:r>
      <w:r w:rsidRPr="00082669">
        <w:rPr>
          <w:rFonts w:cstheme="minorHAnsi"/>
          <w:sz w:val="24"/>
          <w:szCs w:val="24"/>
        </w:rPr>
        <w:t>orking on developing videoconferencing webinars to facilitate training and board certification.</w:t>
      </w:r>
    </w:p>
    <w:p w14:paraId="4F215A6A" w14:textId="77777777" w:rsidR="00EB4E3B" w:rsidRPr="00082669" w:rsidRDefault="00EB4E3B" w:rsidP="00CA75EC">
      <w:pPr>
        <w:pStyle w:val="ListParagraph"/>
        <w:numPr>
          <w:ilvl w:val="2"/>
          <w:numId w:val="1"/>
        </w:numPr>
        <w:rPr>
          <w:rFonts w:cstheme="minorHAnsi"/>
          <w:sz w:val="24"/>
          <w:szCs w:val="24"/>
        </w:rPr>
      </w:pPr>
      <w:r w:rsidRPr="00082669">
        <w:rPr>
          <w:rFonts w:cstheme="minorHAnsi"/>
          <w:sz w:val="24"/>
          <w:szCs w:val="24"/>
        </w:rPr>
        <w:t>School P</w:t>
      </w:r>
      <w:r w:rsidR="00D05AC0" w:rsidRPr="00082669">
        <w:rPr>
          <w:rFonts w:cstheme="minorHAnsi"/>
          <w:sz w:val="24"/>
          <w:szCs w:val="24"/>
        </w:rPr>
        <w:t xml:space="preserve">sychology – received </w:t>
      </w:r>
      <w:proofErr w:type="gramStart"/>
      <w:r w:rsidR="00D05AC0" w:rsidRPr="00082669">
        <w:rPr>
          <w:rFonts w:cstheme="minorHAnsi"/>
          <w:sz w:val="24"/>
          <w:szCs w:val="24"/>
        </w:rPr>
        <w:t>7 year</w:t>
      </w:r>
      <w:proofErr w:type="gramEnd"/>
      <w:r w:rsidR="00D05AC0" w:rsidRPr="00082669">
        <w:rPr>
          <w:rFonts w:cstheme="minorHAnsi"/>
          <w:sz w:val="24"/>
          <w:szCs w:val="24"/>
        </w:rPr>
        <w:t xml:space="preserve"> renewal from </w:t>
      </w:r>
      <w:r w:rsidRPr="00082669">
        <w:rPr>
          <w:rFonts w:cstheme="minorHAnsi"/>
          <w:sz w:val="24"/>
          <w:szCs w:val="24"/>
        </w:rPr>
        <w:t xml:space="preserve">CRSSPP. Spent last meeting working on their response. Every ten years a futures conference is held in school psychology and the Specialty Council is working on </w:t>
      </w:r>
      <w:r w:rsidR="00D05AC0" w:rsidRPr="00082669">
        <w:rPr>
          <w:rFonts w:cstheme="minorHAnsi"/>
          <w:sz w:val="24"/>
          <w:szCs w:val="24"/>
        </w:rPr>
        <w:t xml:space="preserve">the next conference which will be focused on </w:t>
      </w:r>
      <w:r w:rsidRPr="00082669">
        <w:rPr>
          <w:rFonts w:cstheme="minorHAnsi"/>
          <w:sz w:val="24"/>
          <w:szCs w:val="24"/>
        </w:rPr>
        <w:t>social justice.</w:t>
      </w:r>
      <w:r w:rsidR="005E7B68" w:rsidRPr="00082669">
        <w:rPr>
          <w:rFonts w:cstheme="minorHAnsi"/>
          <w:sz w:val="24"/>
          <w:szCs w:val="24"/>
        </w:rPr>
        <w:t xml:space="preserve"> </w:t>
      </w:r>
      <w:r w:rsidR="00D05AC0" w:rsidRPr="00082669">
        <w:rPr>
          <w:rFonts w:cstheme="minorHAnsi"/>
          <w:sz w:val="24"/>
          <w:szCs w:val="24"/>
        </w:rPr>
        <w:t>Specialty Council celebrated Frank Worrell’s election as APA President-Elect</w:t>
      </w:r>
      <w:r w:rsidR="005E7B68" w:rsidRPr="00082669">
        <w:rPr>
          <w:rFonts w:cstheme="minorHAnsi"/>
          <w:sz w:val="24"/>
          <w:szCs w:val="24"/>
        </w:rPr>
        <w:t>, the first school psycholog</w:t>
      </w:r>
      <w:r w:rsidR="00D05AC0" w:rsidRPr="00082669">
        <w:rPr>
          <w:rFonts w:cstheme="minorHAnsi"/>
          <w:sz w:val="24"/>
          <w:szCs w:val="24"/>
        </w:rPr>
        <w:t>ist to be elected.</w:t>
      </w:r>
    </w:p>
    <w:p w14:paraId="4D9681AE" w14:textId="77777777" w:rsidR="00EB4E3B" w:rsidRPr="00082669" w:rsidRDefault="00EB4E3B" w:rsidP="00CA75EC">
      <w:pPr>
        <w:pStyle w:val="ListParagraph"/>
        <w:numPr>
          <w:ilvl w:val="2"/>
          <w:numId w:val="1"/>
        </w:numPr>
        <w:rPr>
          <w:rFonts w:cstheme="minorHAnsi"/>
          <w:sz w:val="24"/>
          <w:szCs w:val="24"/>
        </w:rPr>
      </w:pPr>
      <w:r w:rsidRPr="00082669">
        <w:rPr>
          <w:rFonts w:cstheme="minorHAnsi"/>
          <w:sz w:val="24"/>
          <w:szCs w:val="24"/>
        </w:rPr>
        <w:t>C</w:t>
      </w:r>
      <w:r w:rsidR="005E7B68" w:rsidRPr="00082669">
        <w:rPr>
          <w:rFonts w:cstheme="minorHAnsi"/>
          <w:sz w:val="24"/>
          <w:szCs w:val="24"/>
        </w:rPr>
        <w:t xml:space="preserve">linical </w:t>
      </w:r>
      <w:r w:rsidRPr="00082669">
        <w:rPr>
          <w:rFonts w:cstheme="minorHAnsi"/>
          <w:sz w:val="24"/>
          <w:szCs w:val="24"/>
        </w:rPr>
        <w:t>N</w:t>
      </w:r>
      <w:r w:rsidR="005E7B68" w:rsidRPr="00082669">
        <w:rPr>
          <w:rFonts w:cstheme="minorHAnsi"/>
          <w:sz w:val="24"/>
          <w:szCs w:val="24"/>
        </w:rPr>
        <w:t xml:space="preserve">europsychology </w:t>
      </w:r>
      <w:r w:rsidRPr="00082669">
        <w:rPr>
          <w:rFonts w:cstheme="minorHAnsi"/>
          <w:sz w:val="24"/>
          <w:szCs w:val="24"/>
        </w:rPr>
        <w:t xml:space="preserve">– </w:t>
      </w:r>
      <w:r w:rsidR="00D05AC0" w:rsidRPr="00082669">
        <w:rPr>
          <w:rFonts w:cstheme="minorHAnsi"/>
          <w:sz w:val="24"/>
          <w:szCs w:val="24"/>
        </w:rPr>
        <w:t xml:space="preserve">Specialty had its </w:t>
      </w:r>
      <w:r w:rsidRPr="00082669">
        <w:rPr>
          <w:rFonts w:cstheme="minorHAnsi"/>
          <w:sz w:val="24"/>
          <w:szCs w:val="24"/>
        </w:rPr>
        <w:t xml:space="preserve">annual meeting and then </w:t>
      </w:r>
      <w:r w:rsidR="00D05AC0" w:rsidRPr="00082669">
        <w:rPr>
          <w:rFonts w:cstheme="minorHAnsi"/>
          <w:sz w:val="24"/>
          <w:szCs w:val="24"/>
        </w:rPr>
        <w:t xml:space="preserve">the pandemic </w:t>
      </w:r>
      <w:r w:rsidRPr="00082669">
        <w:rPr>
          <w:rFonts w:cstheme="minorHAnsi"/>
          <w:sz w:val="24"/>
          <w:szCs w:val="24"/>
        </w:rPr>
        <w:t>hit. One member</w:t>
      </w:r>
      <w:r w:rsidR="005E7B68" w:rsidRPr="00082669">
        <w:rPr>
          <w:rFonts w:cstheme="minorHAnsi"/>
          <w:sz w:val="24"/>
          <w:szCs w:val="24"/>
        </w:rPr>
        <w:t xml:space="preserve"> of </w:t>
      </w:r>
      <w:r w:rsidR="00D05AC0" w:rsidRPr="00082669">
        <w:rPr>
          <w:rFonts w:cstheme="minorHAnsi"/>
          <w:sz w:val="24"/>
          <w:szCs w:val="24"/>
        </w:rPr>
        <w:t xml:space="preserve">the </w:t>
      </w:r>
      <w:r w:rsidR="005E7B68" w:rsidRPr="00082669">
        <w:rPr>
          <w:rFonts w:cstheme="minorHAnsi"/>
          <w:sz w:val="24"/>
          <w:szCs w:val="24"/>
        </w:rPr>
        <w:t>Specialty Council</w:t>
      </w:r>
      <w:r w:rsidR="00D05AC0" w:rsidRPr="00082669">
        <w:rPr>
          <w:rFonts w:cstheme="minorHAnsi"/>
          <w:sz w:val="24"/>
          <w:szCs w:val="24"/>
        </w:rPr>
        <w:t>, the Association of Postdoctoral Programs in Neuropsychology, passed</w:t>
      </w:r>
      <w:r w:rsidRPr="00082669">
        <w:rPr>
          <w:rFonts w:cstheme="minorHAnsi"/>
          <w:sz w:val="24"/>
          <w:szCs w:val="24"/>
        </w:rPr>
        <w:t xml:space="preserve"> 100 members </w:t>
      </w:r>
      <w:r w:rsidR="00D05AC0" w:rsidRPr="00082669">
        <w:rPr>
          <w:rFonts w:cstheme="minorHAnsi"/>
          <w:sz w:val="24"/>
          <w:szCs w:val="24"/>
        </w:rPr>
        <w:t>participating</w:t>
      </w:r>
      <w:r w:rsidRPr="00082669">
        <w:rPr>
          <w:rFonts w:cstheme="minorHAnsi"/>
          <w:sz w:val="24"/>
          <w:szCs w:val="24"/>
        </w:rPr>
        <w:t xml:space="preserve"> in</w:t>
      </w:r>
      <w:r w:rsidR="00D05AC0" w:rsidRPr="00082669">
        <w:rPr>
          <w:rFonts w:cstheme="minorHAnsi"/>
          <w:sz w:val="24"/>
          <w:szCs w:val="24"/>
        </w:rPr>
        <w:t xml:space="preserve"> the postdoctoral match. With CO</w:t>
      </w:r>
      <w:r w:rsidRPr="00082669">
        <w:rPr>
          <w:rFonts w:cstheme="minorHAnsi"/>
          <w:sz w:val="24"/>
          <w:szCs w:val="24"/>
        </w:rPr>
        <w:t>VID</w:t>
      </w:r>
      <w:r w:rsidR="00D05AC0" w:rsidRPr="00082669">
        <w:rPr>
          <w:rFonts w:cstheme="minorHAnsi"/>
          <w:sz w:val="24"/>
          <w:szCs w:val="24"/>
        </w:rPr>
        <w:t>-19, the Specialty Council</w:t>
      </w:r>
      <w:r w:rsidRPr="00082669">
        <w:rPr>
          <w:rFonts w:cstheme="minorHAnsi"/>
          <w:sz w:val="24"/>
          <w:szCs w:val="24"/>
        </w:rPr>
        <w:t xml:space="preserve"> also did work to figure out how to do neuropsych</w:t>
      </w:r>
      <w:r w:rsidR="00D05AC0" w:rsidRPr="00082669">
        <w:rPr>
          <w:rFonts w:cstheme="minorHAnsi"/>
          <w:sz w:val="24"/>
          <w:szCs w:val="24"/>
        </w:rPr>
        <w:t>ology via telehealth. The Specialty Council is updating a</w:t>
      </w:r>
      <w:r w:rsidRPr="00082669">
        <w:rPr>
          <w:rFonts w:cstheme="minorHAnsi"/>
          <w:sz w:val="24"/>
          <w:szCs w:val="24"/>
        </w:rPr>
        <w:t xml:space="preserve"> guideline focusing on telehealth and multicultural issues. </w:t>
      </w:r>
    </w:p>
    <w:p w14:paraId="21F9BCA4" w14:textId="77777777" w:rsidR="005E7B68" w:rsidRPr="00082669" w:rsidRDefault="005E7B68" w:rsidP="00CA75EC">
      <w:pPr>
        <w:pStyle w:val="ListParagraph"/>
        <w:numPr>
          <w:ilvl w:val="2"/>
          <w:numId w:val="1"/>
        </w:numPr>
        <w:rPr>
          <w:rFonts w:cstheme="minorHAnsi"/>
          <w:sz w:val="24"/>
          <w:szCs w:val="24"/>
        </w:rPr>
      </w:pPr>
      <w:r w:rsidRPr="00082669">
        <w:rPr>
          <w:rFonts w:cstheme="minorHAnsi"/>
          <w:sz w:val="24"/>
          <w:szCs w:val="24"/>
        </w:rPr>
        <w:t xml:space="preserve">Forensic Psychology – </w:t>
      </w:r>
      <w:r w:rsidR="00D05AC0" w:rsidRPr="00082669">
        <w:rPr>
          <w:rFonts w:cstheme="minorHAnsi"/>
          <w:sz w:val="24"/>
          <w:szCs w:val="24"/>
        </w:rPr>
        <w:t>the Education and Training arm of the Specialty Council had a conference planned that had to be</w:t>
      </w:r>
      <w:r w:rsidRPr="00082669">
        <w:rPr>
          <w:rFonts w:cstheme="minorHAnsi"/>
          <w:sz w:val="24"/>
          <w:szCs w:val="24"/>
        </w:rPr>
        <w:t xml:space="preserve"> rescheduled for next September. AB</w:t>
      </w:r>
      <w:r w:rsidR="00967231">
        <w:rPr>
          <w:rFonts w:cstheme="minorHAnsi"/>
          <w:sz w:val="24"/>
          <w:szCs w:val="24"/>
        </w:rPr>
        <w:t>F</w:t>
      </w:r>
      <w:r w:rsidRPr="00082669">
        <w:rPr>
          <w:rFonts w:cstheme="minorHAnsi"/>
          <w:sz w:val="24"/>
          <w:szCs w:val="24"/>
        </w:rPr>
        <w:t xml:space="preserve">P is working on validation evidence for </w:t>
      </w:r>
      <w:r w:rsidR="00D05AC0" w:rsidRPr="00082669">
        <w:rPr>
          <w:rFonts w:cstheme="minorHAnsi"/>
          <w:sz w:val="24"/>
          <w:szCs w:val="24"/>
        </w:rPr>
        <w:t xml:space="preserve">the Forensic Psychology </w:t>
      </w:r>
      <w:r w:rsidRPr="00082669">
        <w:rPr>
          <w:rFonts w:cstheme="minorHAnsi"/>
          <w:sz w:val="24"/>
          <w:szCs w:val="24"/>
        </w:rPr>
        <w:t>exam. They also did oral exams virtually. The S</w:t>
      </w:r>
      <w:r w:rsidR="00D05AC0" w:rsidRPr="00082669">
        <w:rPr>
          <w:rFonts w:cstheme="minorHAnsi"/>
          <w:sz w:val="24"/>
          <w:szCs w:val="24"/>
        </w:rPr>
        <w:t>pecialty Council</w:t>
      </w:r>
      <w:r w:rsidRPr="00082669">
        <w:rPr>
          <w:rFonts w:cstheme="minorHAnsi"/>
          <w:sz w:val="24"/>
          <w:szCs w:val="24"/>
        </w:rPr>
        <w:t xml:space="preserve"> focused on the </w:t>
      </w:r>
      <w:r w:rsidR="00D05AC0" w:rsidRPr="00082669">
        <w:rPr>
          <w:rFonts w:cstheme="minorHAnsi"/>
          <w:sz w:val="24"/>
          <w:szCs w:val="24"/>
        </w:rPr>
        <w:t>effects o</w:t>
      </w:r>
      <w:r w:rsidRPr="00082669">
        <w:rPr>
          <w:rFonts w:cstheme="minorHAnsi"/>
          <w:sz w:val="24"/>
          <w:szCs w:val="24"/>
        </w:rPr>
        <w:t>f the pa</w:t>
      </w:r>
      <w:r w:rsidR="00D05AC0" w:rsidRPr="00082669">
        <w:rPr>
          <w:rFonts w:cstheme="minorHAnsi"/>
          <w:sz w:val="24"/>
          <w:szCs w:val="24"/>
        </w:rPr>
        <w:t>ndemic on forensic psychology and t</w:t>
      </w:r>
      <w:r w:rsidRPr="00082669">
        <w:rPr>
          <w:rFonts w:cstheme="minorHAnsi"/>
          <w:sz w:val="24"/>
          <w:szCs w:val="24"/>
        </w:rPr>
        <w:t xml:space="preserve">hey also made comments on postdoctoral competencies. </w:t>
      </w:r>
    </w:p>
    <w:p w14:paraId="04C69D8C" w14:textId="77777777" w:rsidR="005E7B68" w:rsidRPr="00082669" w:rsidRDefault="005E7B68" w:rsidP="00CA75EC">
      <w:pPr>
        <w:pStyle w:val="ListParagraph"/>
        <w:numPr>
          <w:ilvl w:val="2"/>
          <w:numId w:val="1"/>
        </w:numPr>
        <w:rPr>
          <w:rFonts w:cstheme="minorHAnsi"/>
          <w:sz w:val="24"/>
          <w:szCs w:val="24"/>
        </w:rPr>
      </w:pPr>
      <w:r w:rsidRPr="00082669">
        <w:rPr>
          <w:rFonts w:cstheme="minorHAnsi"/>
          <w:sz w:val="24"/>
          <w:szCs w:val="24"/>
        </w:rPr>
        <w:t xml:space="preserve">Psychoanalysis – </w:t>
      </w:r>
      <w:r w:rsidR="0010609E" w:rsidRPr="00082669">
        <w:rPr>
          <w:rFonts w:cstheme="minorHAnsi"/>
          <w:sz w:val="24"/>
          <w:szCs w:val="24"/>
        </w:rPr>
        <w:t xml:space="preserve">Specialty Council </w:t>
      </w:r>
      <w:r w:rsidRPr="00082669">
        <w:rPr>
          <w:rFonts w:cstheme="minorHAnsi"/>
          <w:sz w:val="24"/>
          <w:szCs w:val="24"/>
        </w:rPr>
        <w:t>focused on diversity and increasing the number of graduate students and postdocs moving into the specialty. Division 39 is very diverse, but the specialty is less so. Thus, to diversify the specialty, the SC bylaws were changed, bringing immediate diversity to the SC, which highlighted barriers to becoming board certified. As a result, SC is working on decreasing those barriers with respect to training, which will open up board certification to a broader, more diverse group of people. E</w:t>
      </w:r>
      <w:r w:rsidR="0010609E" w:rsidRPr="00082669">
        <w:rPr>
          <w:rFonts w:cstheme="minorHAnsi"/>
          <w:sz w:val="24"/>
          <w:szCs w:val="24"/>
        </w:rPr>
        <w:t>ducation and Training</w:t>
      </w:r>
      <w:r w:rsidRPr="00082669">
        <w:rPr>
          <w:rFonts w:cstheme="minorHAnsi"/>
          <w:sz w:val="24"/>
          <w:szCs w:val="24"/>
        </w:rPr>
        <w:t xml:space="preserve"> developed revised competencies, one set of which was published in </w:t>
      </w:r>
      <w:r w:rsidR="0010609E" w:rsidRPr="00082669">
        <w:rPr>
          <w:rFonts w:cstheme="minorHAnsi"/>
          <w:sz w:val="24"/>
          <w:szCs w:val="24"/>
        </w:rPr>
        <w:t xml:space="preserve">the </w:t>
      </w:r>
      <w:r w:rsidRPr="00082669">
        <w:rPr>
          <w:rFonts w:cstheme="minorHAnsi"/>
          <w:sz w:val="24"/>
          <w:szCs w:val="24"/>
        </w:rPr>
        <w:t xml:space="preserve">D39 journal. </w:t>
      </w:r>
    </w:p>
    <w:p w14:paraId="5296BFA7" w14:textId="77777777" w:rsidR="005E7B68" w:rsidRPr="00082669" w:rsidRDefault="005E7B68" w:rsidP="00CA75EC">
      <w:pPr>
        <w:pStyle w:val="ListParagraph"/>
        <w:numPr>
          <w:ilvl w:val="2"/>
          <w:numId w:val="1"/>
        </w:numPr>
        <w:rPr>
          <w:rFonts w:cstheme="minorHAnsi"/>
          <w:sz w:val="24"/>
          <w:szCs w:val="24"/>
        </w:rPr>
      </w:pPr>
      <w:r w:rsidRPr="00082669">
        <w:rPr>
          <w:rFonts w:cstheme="minorHAnsi"/>
          <w:sz w:val="24"/>
          <w:szCs w:val="24"/>
        </w:rPr>
        <w:t xml:space="preserve">SMI – </w:t>
      </w:r>
      <w:r w:rsidR="0010609E" w:rsidRPr="00082669">
        <w:rPr>
          <w:rFonts w:cstheme="minorHAnsi"/>
          <w:sz w:val="24"/>
          <w:szCs w:val="24"/>
        </w:rPr>
        <w:t xml:space="preserve">Specialty Council is </w:t>
      </w:r>
      <w:r w:rsidRPr="00082669">
        <w:rPr>
          <w:rFonts w:cstheme="minorHAnsi"/>
          <w:sz w:val="24"/>
          <w:szCs w:val="24"/>
        </w:rPr>
        <w:t xml:space="preserve">waiting for approval of postdoc competencies by </w:t>
      </w:r>
      <w:r w:rsidR="00967231">
        <w:rPr>
          <w:rFonts w:cstheme="minorHAnsi"/>
          <w:sz w:val="24"/>
          <w:szCs w:val="24"/>
        </w:rPr>
        <w:t xml:space="preserve">APA-CoA </w:t>
      </w:r>
      <w:r w:rsidRPr="00082669">
        <w:rPr>
          <w:rFonts w:cstheme="minorHAnsi"/>
          <w:sz w:val="24"/>
          <w:szCs w:val="24"/>
        </w:rPr>
        <w:t xml:space="preserve">and </w:t>
      </w:r>
      <w:r w:rsidR="0010609E" w:rsidRPr="00082669">
        <w:rPr>
          <w:rFonts w:cstheme="minorHAnsi"/>
          <w:sz w:val="24"/>
          <w:szCs w:val="24"/>
        </w:rPr>
        <w:t xml:space="preserve">is </w:t>
      </w:r>
      <w:r w:rsidRPr="00082669">
        <w:rPr>
          <w:rFonts w:cstheme="minorHAnsi"/>
          <w:sz w:val="24"/>
          <w:szCs w:val="24"/>
        </w:rPr>
        <w:t xml:space="preserve">meanwhile working on building infrastructure. </w:t>
      </w:r>
    </w:p>
    <w:p w14:paraId="7C43418E" w14:textId="77777777" w:rsidR="005E7B68" w:rsidRPr="00082669" w:rsidRDefault="00896FC6" w:rsidP="00CA75EC">
      <w:pPr>
        <w:pStyle w:val="ListParagraph"/>
        <w:numPr>
          <w:ilvl w:val="2"/>
          <w:numId w:val="1"/>
        </w:numPr>
        <w:rPr>
          <w:rFonts w:cstheme="minorHAnsi"/>
          <w:sz w:val="24"/>
          <w:szCs w:val="24"/>
        </w:rPr>
      </w:pPr>
      <w:r w:rsidRPr="00082669">
        <w:rPr>
          <w:rFonts w:cstheme="minorHAnsi"/>
          <w:sz w:val="24"/>
          <w:szCs w:val="24"/>
        </w:rPr>
        <w:t>Clinical Heal</w:t>
      </w:r>
      <w:r w:rsidR="005E7B68" w:rsidRPr="00082669">
        <w:rPr>
          <w:rFonts w:cstheme="minorHAnsi"/>
          <w:sz w:val="24"/>
          <w:szCs w:val="24"/>
        </w:rPr>
        <w:t>th</w:t>
      </w:r>
      <w:r w:rsidR="0010609E" w:rsidRPr="00082669">
        <w:rPr>
          <w:rFonts w:cstheme="minorHAnsi"/>
          <w:sz w:val="24"/>
          <w:szCs w:val="24"/>
        </w:rPr>
        <w:t xml:space="preserve"> Psychology</w:t>
      </w:r>
      <w:r w:rsidR="005E7B68" w:rsidRPr="00082669">
        <w:rPr>
          <w:rFonts w:cstheme="minorHAnsi"/>
          <w:sz w:val="24"/>
          <w:szCs w:val="24"/>
        </w:rPr>
        <w:t xml:space="preserve"> –</w:t>
      </w:r>
      <w:r w:rsidR="0010609E" w:rsidRPr="00082669">
        <w:rPr>
          <w:rFonts w:cstheme="minorHAnsi"/>
          <w:sz w:val="24"/>
          <w:szCs w:val="24"/>
        </w:rPr>
        <w:t xml:space="preserve"> Specialty Council has been</w:t>
      </w:r>
      <w:r w:rsidR="005E7B68" w:rsidRPr="00082669">
        <w:rPr>
          <w:rFonts w:cstheme="minorHAnsi"/>
          <w:sz w:val="24"/>
          <w:szCs w:val="24"/>
        </w:rPr>
        <w:t xml:space="preserve"> very active</w:t>
      </w:r>
      <w:r w:rsidR="0010609E" w:rsidRPr="00082669">
        <w:rPr>
          <w:rFonts w:cstheme="minorHAnsi"/>
          <w:sz w:val="24"/>
          <w:szCs w:val="24"/>
        </w:rPr>
        <w:t xml:space="preserve"> this year with </w:t>
      </w:r>
      <w:r w:rsidR="005E7B68" w:rsidRPr="00082669">
        <w:rPr>
          <w:rFonts w:cstheme="minorHAnsi"/>
          <w:sz w:val="24"/>
          <w:szCs w:val="24"/>
        </w:rPr>
        <w:t>two virtual meetings</w:t>
      </w:r>
      <w:r w:rsidR="0010609E" w:rsidRPr="00082669">
        <w:rPr>
          <w:rFonts w:cstheme="minorHAnsi"/>
          <w:sz w:val="24"/>
          <w:szCs w:val="24"/>
        </w:rPr>
        <w:t xml:space="preserve"> and one to be held next week. B</w:t>
      </w:r>
      <w:r w:rsidR="005E7B68" w:rsidRPr="00082669">
        <w:rPr>
          <w:rFonts w:cstheme="minorHAnsi"/>
          <w:sz w:val="24"/>
          <w:szCs w:val="24"/>
        </w:rPr>
        <w:t xml:space="preserve">ylaws </w:t>
      </w:r>
      <w:r w:rsidR="0010609E" w:rsidRPr="00082669">
        <w:rPr>
          <w:rFonts w:cstheme="minorHAnsi"/>
          <w:sz w:val="24"/>
          <w:szCs w:val="24"/>
        </w:rPr>
        <w:t xml:space="preserve">were </w:t>
      </w:r>
      <w:r w:rsidR="005E7B68" w:rsidRPr="00082669">
        <w:rPr>
          <w:rFonts w:cstheme="minorHAnsi"/>
          <w:sz w:val="24"/>
          <w:szCs w:val="24"/>
        </w:rPr>
        <w:t xml:space="preserve">updated </w:t>
      </w:r>
      <w:r w:rsidRPr="00082669">
        <w:rPr>
          <w:rFonts w:cstheme="minorHAnsi"/>
          <w:sz w:val="24"/>
          <w:szCs w:val="24"/>
        </w:rPr>
        <w:t xml:space="preserve">to add </w:t>
      </w:r>
      <w:r w:rsidR="0010609E" w:rsidRPr="00082669">
        <w:rPr>
          <w:rFonts w:cstheme="minorHAnsi"/>
          <w:sz w:val="24"/>
          <w:szCs w:val="24"/>
        </w:rPr>
        <w:t xml:space="preserve">an </w:t>
      </w:r>
      <w:r w:rsidRPr="00082669">
        <w:rPr>
          <w:rFonts w:cstheme="minorHAnsi"/>
          <w:sz w:val="24"/>
          <w:szCs w:val="24"/>
        </w:rPr>
        <w:t>ECP and</w:t>
      </w:r>
      <w:r w:rsidR="0010609E" w:rsidRPr="00082669">
        <w:rPr>
          <w:rFonts w:cstheme="minorHAnsi"/>
          <w:sz w:val="24"/>
          <w:szCs w:val="24"/>
        </w:rPr>
        <w:t xml:space="preserve"> a</w:t>
      </w:r>
      <w:r w:rsidRPr="00082669">
        <w:rPr>
          <w:rFonts w:cstheme="minorHAnsi"/>
          <w:sz w:val="24"/>
          <w:szCs w:val="24"/>
        </w:rPr>
        <w:t xml:space="preserve"> Treasurer. Dues hav</w:t>
      </w:r>
      <w:r w:rsidR="0010609E" w:rsidRPr="00082669">
        <w:rPr>
          <w:rFonts w:cstheme="minorHAnsi"/>
          <w:sz w:val="24"/>
          <w:szCs w:val="24"/>
        </w:rPr>
        <w:t>e also been realigned to fund the Specialty Council</w:t>
      </w:r>
      <w:r w:rsidRPr="00082669">
        <w:rPr>
          <w:rFonts w:cstheme="minorHAnsi"/>
          <w:sz w:val="24"/>
          <w:szCs w:val="24"/>
        </w:rPr>
        <w:t xml:space="preserve"> Pres</w:t>
      </w:r>
      <w:r w:rsidR="0010609E" w:rsidRPr="00082669">
        <w:rPr>
          <w:rFonts w:cstheme="minorHAnsi"/>
          <w:sz w:val="24"/>
          <w:szCs w:val="24"/>
        </w:rPr>
        <w:t>ident</w:t>
      </w:r>
      <w:r w:rsidRPr="00082669">
        <w:rPr>
          <w:rFonts w:cstheme="minorHAnsi"/>
          <w:sz w:val="24"/>
          <w:szCs w:val="24"/>
        </w:rPr>
        <w:t xml:space="preserve"> and </w:t>
      </w:r>
      <w:r w:rsidR="0010609E" w:rsidRPr="00082669">
        <w:rPr>
          <w:rFonts w:cstheme="minorHAnsi"/>
          <w:sz w:val="24"/>
          <w:szCs w:val="24"/>
        </w:rPr>
        <w:t xml:space="preserve">possibly the </w:t>
      </w:r>
      <w:r w:rsidRPr="00082669">
        <w:rPr>
          <w:rFonts w:cstheme="minorHAnsi"/>
          <w:sz w:val="24"/>
          <w:szCs w:val="24"/>
        </w:rPr>
        <w:t xml:space="preserve">ECP to attend COSPP annual meeting in DC. </w:t>
      </w:r>
      <w:r w:rsidR="0010609E" w:rsidRPr="00082669">
        <w:rPr>
          <w:rFonts w:cstheme="minorHAnsi"/>
          <w:sz w:val="24"/>
          <w:szCs w:val="24"/>
        </w:rPr>
        <w:t>The Specialty Council p</w:t>
      </w:r>
      <w:r w:rsidRPr="00082669">
        <w:rPr>
          <w:rFonts w:cstheme="minorHAnsi"/>
          <w:sz w:val="24"/>
          <w:szCs w:val="24"/>
        </w:rPr>
        <w:t>rovided two public comments to CoA for postdoctoral competencies. AB</w:t>
      </w:r>
      <w:r w:rsidR="00967231">
        <w:rPr>
          <w:rFonts w:cstheme="minorHAnsi"/>
          <w:sz w:val="24"/>
          <w:szCs w:val="24"/>
        </w:rPr>
        <w:t>CH</w:t>
      </w:r>
      <w:r w:rsidRPr="00082669">
        <w:rPr>
          <w:rFonts w:cstheme="minorHAnsi"/>
          <w:sz w:val="24"/>
          <w:szCs w:val="24"/>
        </w:rPr>
        <w:t xml:space="preserve">P transitioned to virtual board exams during COVID-19 pandemic. Two </w:t>
      </w:r>
      <w:r w:rsidRPr="00082669">
        <w:rPr>
          <w:rFonts w:cstheme="minorHAnsi"/>
          <w:sz w:val="24"/>
          <w:szCs w:val="24"/>
        </w:rPr>
        <w:lastRenderedPageBreak/>
        <w:t xml:space="preserve">webinars were provided to help people prepare for the board certification process. </w:t>
      </w:r>
    </w:p>
    <w:p w14:paraId="3B36E743" w14:textId="77777777" w:rsidR="00896FC6" w:rsidRPr="00082669" w:rsidRDefault="00896FC6" w:rsidP="00CA75EC">
      <w:pPr>
        <w:pStyle w:val="ListParagraph"/>
        <w:numPr>
          <w:ilvl w:val="2"/>
          <w:numId w:val="1"/>
        </w:numPr>
        <w:rPr>
          <w:rFonts w:cstheme="minorHAnsi"/>
          <w:sz w:val="24"/>
          <w:szCs w:val="24"/>
        </w:rPr>
      </w:pPr>
      <w:r w:rsidRPr="00082669">
        <w:rPr>
          <w:rFonts w:cstheme="minorHAnsi"/>
          <w:sz w:val="24"/>
          <w:szCs w:val="24"/>
        </w:rPr>
        <w:t>Sleep Psychology –</w:t>
      </w:r>
      <w:r w:rsidR="0010609E" w:rsidRPr="00082669">
        <w:rPr>
          <w:rFonts w:cstheme="minorHAnsi"/>
          <w:sz w:val="24"/>
          <w:szCs w:val="24"/>
        </w:rPr>
        <w:t xml:space="preserve"> M</w:t>
      </w:r>
      <w:r w:rsidRPr="00082669">
        <w:rPr>
          <w:rFonts w:cstheme="minorHAnsi"/>
          <w:sz w:val="24"/>
          <w:szCs w:val="24"/>
        </w:rPr>
        <w:t>embership h</w:t>
      </w:r>
      <w:r w:rsidR="0010609E" w:rsidRPr="00082669">
        <w:rPr>
          <w:rFonts w:cstheme="minorHAnsi"/>
          <w:sz w:val="24"/>
          <w:szCs w:val="24"/>
        </w:rPr>
        <w:t>as grown for fourth year. C</w:t>
      </w:r>
      <w:r w:rsidRPr="00082669">
        <w:rPr>
          <w:rFonts w:cstheme="minorHAnsi"/>
          <w:sz w:val="24"/>
          <w:szCs w:val="24"/>
        </w:rPr>
        <w:t xml:space="preserve">onference planning was disrupted by </w:t>
      </w:r>
      <w:r w:rsidR="0010609E" w:rsidRPr="00082669">
        <w:rPr>
          <w:rFonts w:cstheme="minorHAnsi"/>
          <w:sz w:val="24"/>
          <w:szCs w:val="24"/>
        </w:rPr>
        <w:t xml:space="preserve">the </w:t>
      </w:r>
      <w:proofErr w:type="gramStart"/>
      <w:r w:rsidRPr="00082669">
        <w:rPr>
          <w:rFonts w:cstheme="minorHAnsi"/>
          <w:sz w:val="24"/>
          <w:szCs w:val="24"/>
        </w:rPr>
        <w:t>pandemic</w:t>
      </w:r>
      <w:proofErr w:type="gramEnd"/>
      <w:r w:rsidRPr="00082669">
        <w:rPr>
          <w:rFonts w:cstheme="minorHAnsi"/>
          <w:sz w:val="24"/>
          <w:szCs w:val="24"/>
        </w:rPr>
        <w:t xml:space="preserve"> but they held the conference </w:t>
      </w:r>
      <w:r w:rsidR="0010609E" w:rsidRPr="00082669">
        <w:rPr>
          <w:rFonts w:cstheme="minorHAnsi"/>
          <w:sz w:val="24"/>
          <w:szCs w:val="24"/>
        </w:rPr>
        <w:t>virtually</w:t>
      </w:r>
      <w:r w:rsidRPr="00082669">
        <w:rPr>
          <w:rFonts w:cstheme="minorHAnsi"/>
          <w:sz w:val="24"/>
          <w:szCs w:val="24"/>
        </w:rPr>
        <w:t xml:space="preserve">. </w:t>
      </w:r>
      <w:r w:rsidR="0010609E" w:rsidRPr="00082669">
        <w:rPr>
          <w:rFonts w:cstheme="minorHAnsi"/>
          <w:sz w:val="24"/>
          <w:szCs w:val="24"/>
        </w:rPr>
        <w:t>The Specialty Council e</w:t>
      </w:r>
      <w:r w:rsidRPr="00082669">
        <w:rPr>
          <w:rFonts w:cstheme="minorHAnsi"/>
          <w:sz w:val="24"/>
          <w:szCs w:val="24"/>
        </w:rPr>
        <w:t>ngag</w:t>
      </w:r>
      <w:r w:rsidR="0010609E" w:rsidRPr="00082669">
        <w:rPr>
          <w:rFonts w:cstheme="minorHAnsi"/>
          <w:sz w:val="24"/>
          <w:szCs w:val="24"/>
        </w:rPr>
        <w:t>ed</w:t>
      </w:r>
      <w:r w:rsidRPr="00082669">
        <w:rPr>
          <w:rFonts w:cstheme="minorHAnsi"/>
          <w:sz w:val="24"/>
          <w:szCs w:val="24"/>
        </w:rPr>
        <w:t xml:space="preserve"> in advocacy </w:t>
      </w:r>
      <w:r w:rsidR="0010609E" w:rsidRPr="00082669">
        <w:rPr>
          <w:rFonts w:cstheme="minorHAnsi"/>
          <w:sz w:val="24"/>
          <w:szCs w:val="24"/>
        </w:rPr>
        <w:t xml:space="preserve">efforts </w:t>
      </w:r>
      <w:r w:rsidRPr="00082669">
        <w:rPr>
          <w:rFonts w:cstheme="minorHAnsi"/>
          <w:sz w:val="24"/>
          <w:szCs w:val="24"/>
        </w:rPr>
        <w:t>to abolish daylight savings time. They plan to work on white papers on behavioral sleep medicine</w:t>
      </w:r>
      <w:r w:rsidR="0010609E" w:rsidRPr="00082669">
        <w:rPr>
          <w:rFonts w:cstheme="minorHAnsi"/>
          <w:sz w:val="24"/>
          <w:szCs w:val="24"/>
        </w:rPr>
        <w:t xml:space="preserve"> in the coming year</w:t>
      </w:r>
      <w:r w:rsidRPr="00082669">
        <w:rPr>
          <w:rFonts w:cstheme="minorHAnsi"/>
          <w:sz w:val="24"/>
          <w:szCs w:val="24"/>
        </w:rPr>
        <w:t xml:space="preserve">. </w:t>
      </w:r>
      <w:r w:rsidR="0010609E" w:rsidRPr="00082669">
        <w:rPr>
          <w:rFonts w:cstheme="minorHAnsi"/>
          <w:sz w:val="24"/>
          <w:szCs w:val="24"/>
        </w:rPr>
        <w:t>Their online CME has</w:t>
      </w:r>
      <w:r w:rsidRPr="00082669">
        <w:rPr>
          <w:rFonts w:cstheme="minorHAnsi"/>
          <w:sz w:val="24"/>
          <w:szCs w:val="24"/>
        </w:rPr>
        <w:t xml:space="preserve"> </w:t>
      </w:r>
      <w:r w:rsidR="0010609E" w:rsidRPr="00082669">
        <w:rPr>
          <w:rFonts w:cstheme="minorHAnsi"/>
          <w:sz w:val="24"/>
          <w:szCs w:val="24"/>
        </w:rPr>
        <w:t>been doing very well with the pandemic.</w:t>
      </w:r>
    </w:p>
    <w:p w14:paraId="4452C6C9" w14:textId="77777777" w:rsidR="00896FC6" w:rsidRPr="00082669" w:rsidRDefault="00896FC6" w:rsidP="00CA75EC">
      <w:pPr>
        <w:pStyle w:val="ListParagraph"/>
        <w:numPr>
          <w:ilvl w:val="2"/>
          <w:numId w:val="1"/>
        </w:numPr>
        <w:rPr>
          <w:rFonts w:cstheme="minorHAnsi"/>
          <w:sz w:val="24"/>
          <w:szCs w:val="24"/>
        </w:rPr>
      </w:pPr>
      <w:r w:rsidRPr="00082669">
        <w:rPr>
          <w:rFonts w:cstheme="minorHAnsi"/>
          <w:sz w:val="24"/>
          <w:szCs w:val="24"/>
        </w:rPr>
        <w:t xml:space="preserve">David Cox – ABPP has been busy moving to virtual exams. </w:t>
      </w:r>
      <w:proofErr w:type="spellStart"/>
      <w:r w:rsidRPr="00082669">
        <w:rPr>
          <w:rFonts w:cstheme="minorHAnsi"/>
          <w:sz w:val="24"/>
          <w:szCs w:val="24"/>
        </w:rPr>
        <w:t>BoT</w:t>
      </w:r>
      <w:proofErr w:type="spellEnd"/>
      <w:r w:rsidRPr="00082669">
        <w:rPr>
          <w:rFonts w:cstheme="minorHAnsi"/>
          <w:sz w:val="24"/>
          <w:szCs w:val="24"/>
        </w:rPr>
        <w:t xml:space="preserve"> meeting will be held in two weeks and t</w:t>
      </w:r>
      <w:r w:rsidR="0010609E" w:rsidRPr="00082669">
        <w:rPr>
          <w:rFonts w:cstheme="minorHAnsi"/>
          <w:sz w:val="24"/>
          <w:szCs w:val="24"/>
        </w:rPr>
        <w:t xml:space="preserve">hey will discuss whether </w:t>
      </w:r>
      <w:r w:rsidRPr="00082669">
        <w:rPr>
          <w:rFonts w:cstheme="minorHAnsi"/>
          <w:sz w:val="24"/>
          <w:szCs w:val="24"/>
        </w:rPr>
        <w:t>to continue allowing virtual exams. There are many benefits to doing so</w:t>
      </w:r>
      <w:r w:rsidR="0010609E" w:rsidRPr="00082669">
        <w:rPr>
          <w:rFonts w:cstheme="minorHAnsi"/>
          <w:sz w:val="24"/>
          <w:szCs w:val="24"/>
        </w:rPr>
        <w:t>,</w:t>
      </w:r>
      <w:r w:rsidRPr="00082669">
        <w:rPr>
          <w:rFonts w:cstheme="minorHAnsi"/>
          <w:sz w:val="24"/>
          <w:szCs w:val="24"/>
        </w:rPr>
        <w:t xml:space="preserve"> e.g., accessibility of board certification is increased, thereby increasing diversity of ABPP, and the learning curve on implementation has been reached. ABPP was again recognized by CRSSPP as a credentialing organization. </w:t>
      </w:r>
      <w:r w:rsidR="0010609E" w:rsidRPr="00082669">
        <w:rPr>
          <w:rFonts w:cstheme="minorHAnsi"/>
          <w:sz w:val="24"/>
          <w:szCs w:val="24"/>
        </w:rPr>
        <w:t>A p</w:t>
      </w:r>
      <w:r w:rsidRPr="00082669">
        <w:rPr>
          <w:rFonts w:cstheme="minorHAnsi"/>
          <w:sz w:val="24"/>
          <w:szCs w:val="24"/>
        </w:rPr>
        <w:t>olicy change</w:t>
      </w:r>
      <w:r w:rsidR="0010609E" w:rsidRPr="00082669">
        <w:rPr>
          <w:rFonts w:cstheme="minorHAnsi"/>
          <w:sz w:val="24"/>
          <w:szCs w:val="24"/>
        </w:rPr>
        <w:t xml:space="preserve"> ensued</w:t>
      </w:r>
      <w:r w:rsidRPr="00082669">
        <w:rPr>
          <w:rFonts w:cstheme="minorHAnsi"/>
          <w:sz w:val="24"/>
          <w:szCs w:val="24"/>
        </w:rPr>
        <w:t xml:space="preserve"> whereby ABPP will not question entities approaching them for </w:t>
      </w:r>
      <w:r w:rsidR="00967231">
        <w:rPr>
          <w:rFonts w:cstheme="minorHAnsi"/>
          <w:sz w:val="24"/>
          <w:szCs w:val="24"/>
        </w:rPr>
        <w:t xml:space="preserve">affiliation with ABPP as a </w:t>
      </w:r>
      <w:r w:rsidRPr="00082669">
        <w:rPr>
          <w:rFonts w:cstheme="minorHAnsi"/>
          <w:sz w:val="24"/>
          <w:szCs w:val="24"/>
        </w:rPr>
        <w:t xml:space="preserve">specialty if </w:t>
      </w:r>
      <w:r w:rsidR="0010609E" w:rsidRPr="00082669">
        <w:rPr>
          <w:rFonts w:cstheme="minorHAnsi"/>
          <w:sz w:val="24"/>
          <w:szCs w:val="24"/>
        </w:rPr>
        <w:t xml:space="preserve">they are </w:t>
      </w:r>
      <w:r w:rsidRPr="00082669">
        <w:rPr>
          <w:rFonts w:cstheme="minorHAnsi"/>
          <w:sz w:val="24"/>
          <w:szCs w:val="24"/>
        </w:rPr>
        <w:t xml:space="preserve">already recognized by CRSSPP. </w:t>
      </w:r>
      <w:r w:rsidR="0010609E" w:rsidRPr="00082669">
        <w:rPr>
          <w:rFonts w:cstheme="minorHAnsi"/>
          <w:sz w:val="24"/>
          <w:szCs w:val="24"/>
        </w:rPr>
        <w:t xml:space="preserve">In addition to providing </w:t>
      </w:r>
      <w:r w:rsidR="00967231">
        <w:rPr>
          <w:rFonts w:cstheme="minorHAnsi"/>
          <w:sz w:val="24"/>
          <w:szCs w:val="24"/>
        </w:rPr>
        <w:t xml:space="preserve">ABPP </w:t>
      </w:r>
      <w:r w:rsidR="0010609E" w:rsidRPr="00082669">
        <w:rPr>
          <w:rFonts w:cstheme="minorHAnsi"/>
          <w:sz w:val="24"/>
          <w:szCs w:val="24"/>
        </w:rPr>
        <w:t>the CRSSPP petition, future applications to ABPP will focus on viability of the specialty/subspecialty</w:t>
      </w:r>
      <w:r w:rsidR="00442F2C" w:rsidRPr="00082669">
        <w:rPr>
          <w:rFonts w:cstheme="minorHAnsi"/>
          <w:sz w:val="24"/>
          <w:szCs w:val="24"/>
        </w:rPr>
        <w:t xml:space="preserve">. </w:t>
      </w:r>
      <w:r w:rsidRPr="00082669">
        <w:rPr>
          <w:rFonts w:cstheme="minorHAnsi"/>
          <w:sz w:val="24"/>
          <w:szCs w:val="24"/>
        </w:rPr>
        <w:t xml:space="preserve">Five new groups have approached ABPP for </w:t>
      </w:r>
      <w:r w:rsidR="00442F2C" w:rsidRPr="00082669">
        <w:rPr>
          <w:rFonts w:cstheme="minorHAnsi"/>
          <w:sz w:val="24"/>
          <w:szCs w:val="24"/>
        </w:rPr>
        <w:t xml:space="preserve">affiliation </w:t>
      </w:r>
      <w:r w:rsidR="0010609E" w:rsidRPr="00082669">
        <w:rPr>
          <w:rFonts w:cstheme="minorHAnsi"/>
          <w:sz w:val="24"/>
          <w:szCs w:val="24"/>
        </w:rPr>
        <w:t>i.e.,</w:t>
      </w:r>
      <w:r w:rsidR="00442F2C" w:rsidRPr="00082669">
        <w:rPr>
          <w:rFonts w:cstheme="minorHAnsi"/>
          <w:sz w:val="24"/>
          <w:szCs w:val="24"/>
        </w:rPr>
        <w:t xml:space="preserve"> SMI, Addiction, Clinical Psychopharmacology, Military Psychology (</w:t>
      </w:r>
      <w:r w:rsidR="0010609E" w:rsidRPr="00082669">
        <w:rPr>
          <w:rFonts w:cstheme="minorHAnsi"/>
          <w:sz w:val="24"/>
          <w:szCs w:val="24"/>
        </w:rPr>
        <w:t xml:space="preserve">ABPP </w:t>
      </w:r>
      <w:r w:rsidR="00442F2C" w:rsidRPr="00082669">
        <w:rPr>
          <w:rFonts w:cstheme="minorHAnsi"/>
          <w:sz w:val="24"/>
          <w:szCs w:val="24"/>
        </w:rPr>
        <w:t xml:space="preserve">suggested they go to </w:t>
      </w:r>
      <w:r w:rsidR="0010609E" w:rsidRPr="00082669">
        <w:rPr>
          <w:rFonts w:cstheme="minorHAnsi"/>
          <w:sz w:val="24"/>
          <w:szCs w:val="24"/>
        </w:rPr>
        <w:t>CRSSPP first), and the sub</w:t>
      </w:r>
      <w:r w:rsidR="00442F2C" w:rsidRPr="00082669">
        <w:rPr>
          <w:rFonts w:cstheme="minorHAnsi"/>
          <w:sz w:val="24"/>
          <w:szCs w:val="24"/>
        </w:rPr>
        <w:t>specialty of Forensic Neu</w:t>
      </w:r>
      <w:r w:rsidR="0010609E" w:rsidRPr="00082669">
        <w:rPr>
          <w:rFonts w:cstheme="minorHAnsi"/>
          <w:sz w:val="24"/>
          <w:szCs w:val="24"/>
        </w:rPr>
        <w:t>ropsychology</w:t>
      </w:r>
      <w:r w:rsidR="00442F2C" w:rsidRPr="00082669">
        <w:rPr>
          <w:rFonts w:cstheme="minorHAnsi"/>
          <w:sz w:val="24"/>
          <w:szCs w:val="24"/>
        </w:rPr>
        <w:t xml:space="preserve">. </w:t>
      </w:r>
      <w:r w:rsidR="0010609E" w:rsidRPr="00082669">
        <w:rPr>
          <w:rFonts w:cstheme="minorHAnsi"/>
          <w:sz w:val="24"/>
          <w:szCs w:val="24"/>
        </w:rPr>
        <w:t>David recognized the t</w:t>
      </w:r>
      <w:r w:rsidR="00442F2C" w:rsidRPr="00082669">
        <w:rPr>
          <w:rFonts w:cstheme="minorHAnsi"/>
          <w:sz w:val="24"/>
          <w:szCs w:val="24"/>
        </w:rPr>
        <w:t>eam effort across organizations with the Summit 4</w:t>
      </w:r>
      <w:r w:rsidR="0010609E" w:rsidRPr="00082669">
        <w:rPr>
          <w:rFonts w:cstheme="minorHAnsi"/>
          <w:sz w:val="24"/>
          <w:szCs w:val="24"/>
        </w:rPr>
        <w:t>.0</w:t>
      </w:r>
      <w:r w:rsidR="00442F2C" w:rsidRPr="00082669">
        <w:rPr>
          <w:rFonts w:cstheme="minorHAnsi"/>
          <w:sz w:val="24"/>
          <w:szCs w:val="24"/>
        </w:rPr>
        <w:t xml:space="preserve"> T</w:t>
      </w:r>
      <w:r w:rsidR="0010609E" w:rsidRPr="00082669">
        <w:rPr>
          <w:rFonts w:cstheme="minorHAnsi"/>
          <w:sz w:val="24"/>
          <w:szCs w:val="24"/>
        </w:rPr>
        <w:t xml:space="preserve">ask </w:t>
      </w:r>
      <w:r w:rsidR="00442F2C" w:rsidRPr="00082669">
        <w:rPr>
          <w:rFonts w:cstheme="minorHAnsi"/>
          <w:sz w:val="24"/>
          <w:szCs w:val="24"/>
        </w:rPr>
        <w:t>F</w:t>
      </w:r>
      <w:r w:rsidR="0010609E" w:rsidRPr="00082669">
        <w:rPr>
          <w:rFonts w:cstheme="minorHAnsi"/>
          <w:sz w:val="24"/>
          <w:szCs w:val="24"/>
        </w:rPr>
        <w:t>orce</w:t>
      </w:r>
      <w:r w:rsidR="00442F2C" w:rsidRPr="00082669">
        <w:rPr>
          <w:rFonts w:cstheme="minorHAnsi"/>
          <w:sz w:val="24"/>
          <w:szCs w:val="24"/>
        </w:rPr>
        <w:t xml:space="preserve"> on </w:t>
      </w:r>
      <w:r w:rsidR="0010609E" w:rsidRPr="00082669">
        <w:rPr>
          <w:rFonts w:cstheme="minorHAnsi"/>
          <w:sz w:val="24"/>
          <w:szCs w:val="24"/>
        </w:rPr>
        <w:t>Outreach and C</w:t>
      </w:r>
      <w:r w:rsidR="00442F2C" w:rsidRPr="00082669">
        <w:rPr>
          <w:rFonts w:cstheme="minorHAnsi"/>
          <w:sz w:val="24"/>
          <w:szCs w:val="24"/>
        </w:rPr>
        <w:t>ommunications</w:t>
      </w:r>
      <w:r w:rsidR="0010609E" w:rsidRPr="00082669">
        <w:rPr>
          <w:rFonts w:cstheme="minorHAnsi"/>
          <w:sz w:val="24"/>
          <w:szCs w:val="24"/>
        </w:rPr>
        <w:t>, as did Karen Farrell.</w:t>
      </w:r>
    </w:p>
    <w:p w14:paraId="36A0F7DE" w14:textId="77777777" w:rsidR="00442F2C" w:rsidRPr="00082669" w:rsidRDefault="00442F2C" w:rsidP="00CA75EC">
      <w:pPr>
        <w:pStyle w:val="ListParagraph"/>
        <w:numPr>
          <w:ilvl w:val="2"/>
          <w:numId w:val="1"/>
        </w:numPr>
        <w:rPr>
          <w:rFonts w:cstheme="minorHAnsi"/>
          <w:sz w:val="24"/>
          <w:szCs w:val="24"/>
        </w:rPr>
      </w:pPr>
      <w:r w:rsidRPr="00082669">
        <w:rPr>
          <w:rFonts w:cstheme="minorHAnsi"/>
          <w:sz w:val="24"/>
          <w:szCs w:val="24"/>
        </w:rPr>
        <w:t>Alex Siegel – ASPPB. PSYPACT has 15 states with another two</w:t>
      </w:r>
      <w:r w:rsidR="0010609E" w:rsidRPr="00082669">
        <w:rPr>
          <w:rFonts w:cstheme="minorHAnsi"/>
          <w:sz w:val="24"/>
          <w:szCs w:val="24"/>
        </w:rPr>
        <w:t xml:space="preserve"> potential</w:t>
      </w:r>
      <w:r w:rsidRPr="00082669">
        <w:rPr>
          <w:rFonts w:cstheme="minorHAnsi"/>
          <w:sz w:val="24"/>
          <w:szCs w:val="24"/>
        </w:rPr>
        <w:t xml:space="preserve"> jurisdic</w:t>
      </w:r>
      <w:r w:rsidR="0010609E" w:rsidRPr="00082669">
        <w:rPr>
          <w:rFonts w:cstheme="minorHAnsi"/>
          <w:sz w:val="24"/>
          <w:szCs w:val="24"/>
        </w:rPr>
        <w:t xml:space="preserve">tions and </w:t>
      </w:r>
      <w:r w:rsidRPr="00082669">
        <w:rPr>
          <w:rFonts w:cstheme="minorHAnsi"/>
          <w:sz w:val="24"/>
          <w:szCs w:val="24"/>
        </w:rPr>
        <w:t>2300 psychologists from those</w:t>
      </w:r>
      <w:r w:rsidR="0010609E" w:rsidRPr="00082669">
        <w:rPr>
          <w:rFonts w:cstheme="minorHAnsi"/>
          <w:sz w:val="24"/>
          <w:szCs w:val="24"/>
        </w:rPr>
        <w:t xml:space="preserve"> 15</w:t>
      </w:r>
      <w:r w:rsidRPr="00082669">
        <w:rPr>
          <w:rFonts w:cstheme="minorHAnsi"/>
          <w:sz w:val="24"/>
          <w:szCs w:val="24"/>
        </w:rPr>
        <w:t xml:space="preserve"> jurisdictions have signed up for PSYPACT</w:t>
      </w:r>
      <w:r w:rsidR="0010609E" w:rsidRPr="00082669">
        <w:rPr>
          <w:rFonts w:cstheme="minorHAnsi"/>
          <w:sz w:val="24"/>
          <w:szCs w:val="24"/>
        </w:rPr>
        <w:t xml:space="preserve">, a number that </w:t>
      </w:r>
      <w:r w:rsidRPr="00082669">
        <w:rPr>
          <w:rFonts w:cstheme="minorHAnsi"/>
          <w:sz w:val="24"/>
          <w:szCs w:val="24"/>
        </w:rPr>
        <w:t xml:space="preserve">exceeded expectations. </w:t>
      </w:r>
      <w:r w:rsidR="00232485" w:rsidRPr="00082669">
        <w:rPr>
          <w:rFonts w:cstheme="minorHAnsi"/>
          <w:sz w:val="24"/>
          <w:szCs w:val="24"/>
        </w:rPr>
        <w:t>A task force</w:t>
      </w:r>
      <w:r w:rsidRPr="00082669">
        <w:rPr>
          <w:rFonts w:cstheme="minorHAnsi"/>
          <w:sz w:val="24"/>
          <w:szCs w:val="24"/>
        </w:rPr>
        <w:t xml:space="preserve"> </w:t>
      </w:r>
      <w:r w:rsidR="00232485" w:rsidRPr="00082669">
        <w:rPr>
          <w:rFonts w:cstheme="minorHAnsi"/>
          <w:sz w:val="24"/>
          <w:szCs w:val="24"/>
        </w:rPr>
        <w:t xml:space="preserve">with relevant stakeholders was convened to focus </w:t>
      </w:r>
      <w:r w:rsidRPr="00082669">
        <w:rPr>
          <w:rFonts w:cstheme="minorHAnsi"/>
          <w:sz w:val="24"/>
          <w:szCs w:val="24"/>
        </w:rPr>
        <w:t xml:space="preserve">on unintended consequences of </w:t>
      </w:r>
      <w:r w:rsidR="00232485" w:rsidRPr="00082669">
        <w:rPr>
          <w:rFonts w:cstheme="minorHAnsi"/>
          <w:sz w:val="24"/>
          <w:szCs w:val="24"/>
        </w:rPr>
        <w:t xml:space="preserve">the </w:t>
      </w:r>
      <w:r w:rsidRPr="00082669">
        <w:rPr>
          <w:rFonts w:cstheme="minorHAnsi"/>
          <w:sz w:val="24"/>
          <w:szCs w:val="24"/>
        </w:rPr>
        <w:t>pandemic and</w:t>
      </w:r>
      <w:r w:rsidR="00232485" w:rsidRPr="00082669">
        <w:rPr>
          <w:rFonts w:cstheme="minorHAnsi"/>
          <w:sz w:val="24"/>
          <w:szCs w:val="24"/>
        </w:rPr>
        <w:t xml:space="preserve"> their implications for education, training, and</w:t>
      </w:r>
      <w:r w:rsidRPr="00082669">
        <w:rPr>
          <w:rFonts w:cstheme="minorHAnsi"/>
          <w:sz w:val="24"/>
          <w:szCs w:val="24"/>
        </w:rPr>
        <w:t xml:space="preserve"> licensing. A form was produced to help training communities and licensing boards to supplement licensure applications</w:t>
      </w:r>
      <w:r w:rsidR="00232485" w:rsidRPr="00082669">
        <w:rPr>
          <w:rFonts w:cstheme="minorHAnsi"/>
          <w:sz w:val="24"/>
          <w:szCs w:val="24"/>
        </w:rPr>
        <w:t xml:space="preserve">. The form addresses </w:t>
      </w:r>
      <w:r w:rsidRPr="00082669">
        <w:rPr>
          <w:rFonts w:cstheme="minorHAnsi"/>
          <w:sz w:val="24"/>
          <w:szCs w:val="24"/>
        </w:rPr>
        <w:t>how training was</w:t>
      </w:r>
      <w:r w:rsidR="00232485" w:rsidRPr="00082669">
        <w:rPr>
          <w:rFonts w:cstheme="minorHAnsi"/>
          <w:sz w:val="24"/>
          <w:szCs w:val="24"/>
        </w:rPr>
        <w:t xml:space="preserve"> adapted during the pandemic to ensure competencies were reached</w:t>
      </w:r>
      <w:r w:rsidRPr="00082669">
        <w:rPr>
          <w:rFonts w:cstheme="minorHAnsi"/>
          <w:sz w:val="24"/>
          <w:szCs w:val="24"/>
        </w:rPr>
        <w:t xml:space="preserve">. </w:t>
      </w:r>
      <w:r w:rsidR="00232485" w:rsidRPr="00082669">
        <w:rPr>
          <w:rFonts w:cstheme="minorHAnsi"/>
          <w:sz w:val="24"/>
          <w:szCs w:val="24"/>
        </w:rPr>
        <w:t xml:space="preserve">The EPPP2 is </w:t>
      </w:r>
      <w:proofErr w:type="gramStart"/>
      <w:r w:rsidR="00232485" w:rsidRPr="00082669">
        <w:rPr>
          <w:rFonts w:cstheme="minorHAnsi"/>
          <w:sz w:val="24"/>
          <w:szCs w:val="24"/>
        </w:rPr>
        <w:t>operational</w:t>
      </w:r>
      <w:proofErr w:type="gramEnd"/>
      <w:r w:rsidR="00232485" w:rsidRPr="00082669">
        <w:rPr>
          <w:rFonts w:cstheme="minorHAnsi"/>
          <w:sz w:val="24"/>
          <w:szCs w:val="24"/>
        </w:rPr>
        <w:t xml:space="preserve"> and</w:t>
      </w:r>
      <w:r w:rsidRPr="00082669">
        <w:rPr>
          <w:rFonts w:cstheme="minorHAnsi"/>
          <w:sz w:val="24"/>
          <w:szCs w:val="24"/>
        </w:rPr>
        <w:t xml:space="preserve"> 8 jurisdictions have signed on to use it. </w:t>
      </w:r>
      <w:r w:rsidR="00232485" w:rsidRPr="00082669">
        <w:rPr>
          <w:rFonts w:cstheme="minorHAnsi"/>
          <w:sz w:val="24"/>
          <w:szCs w:val="24"/>
        </w:rPr>
        <w:t>ASPPB has also continued work</w:t>
      </w:r>
      <w:r w:rsidRPr="00082669">
        <w:rPr>
          <w:rFonts w:cstheme="minorHAnsi"/>
          <w:sz w:val="24"/>
          <w:szCs w:val="24"/>
        </w:rPr>
        <w:t xml:space="preserve"> on IPCP – International P</w:t>
      </w:r>
      <w:r w:rsidR="00232485" w:rsidRPr="00082669">
        <w:rPr>
          <w:rFonts w:cstheme="minorHAnsi"/>
          <w:sz w:val="24"/>
          <w:szCs w:val="24"/>
        </w:rPr>
        <w:t>roject on Competence</w:t>
      </w:r>
      <w:r w:rsidRPr="00082669">
        <w:rPr>
          <w:rFonts w:cstheme="minorHAnsi"/>
          <w:sz w:val="24"/>
          <w:szCs w:val="24"/>
        </w:rPr>
        <w:t xml:space="preserve"> in Psychology to identify international competencies.</w:t>
      </w:r>
    </w:p>
    <w:p w14:paraId="5851DA3C" w14:textId="77777777" w:rsidR="00D36880" w:rsidRPr="00082669" w:rsidRDefault="00442F2C" w:rsidP="00BA7E20">
      <w:pPr>
        <w:pStyle w:val="ListParagraph"/>
        <w:numPr>
          <w:ilvl w:val="2"/>
          <w:numId w:val="1"/>
        </w:numPr>
        <w:rPr>
          <w:rFonts w:cstheme="minorHAnsi"/>
          <w:sz w:val="24"/>
          <w:szCs w:val="24"/>
        </w:rPr>
      </w:pPr>
      <w:r w:rsidRPr="00082669">
        <w:rPr>
          <w:rFonts w:cstheme="minorHAnsi"/>
          <w:sz w:val="24"/>
          <w:szCs w:val="24"/>
        </w:rPr>
        <w:t xml:space="preserve">Cathi Grus – APAGS/ECP. </w:t>
      </w:r>
      <w:r w:rsidR="00BA7E20" w:rsidRPr="00082669">
        <w:rPr>
          <w:rFonts w:cstheme="minorHAnsi"/>
          <w:sz w:val="24"/>
          <w:szCs w:val="24"/>
        </w:rPr>
        <w:t>Shared appreciation to ASPPB for the collaborative way they worked on the pandemic forms. Rapid shift to virtual convention for APA made interactive nature of ECP programming more difficult</w:t>
      </w:r>
      <w:r w:rsidR="00232485" w:rsidRPr="00082669">
        <w:rPr>
          <w:rFonts w:cstheme="minorHAnsi"/>
          <w:sz w:val="24"/>
          <w:szCs w:val="24"/>
        </w:rPr>
        <w:t xml:space="preserve"> for APA this year</w:t>
      </w:r>
      <w:r w:rsidR="00BA7E20" w:rsidRPr="00082669">
        <w:rPr>
          <w:rFonts w:cstheme="minorHAnsi"/>
          <w:sz w:val="24"/>
          <w:szCs w:val="24"/>
        </w:rPr>
        <w:t xml:space="preserve">. </w:t>
      </w:r>
      <w:r w:rsidR="00232485" w:rsidRPr="00082669">
        <w:rPr>
          <w:rFonts w:cstheme="minorHAnsi"/>
          <w:sz w:val="24"/>
          <w:szCs w:val="24"/>
        </w:rPr>
        <w:t>They had interest in</w:t>
      </w:r>
      <w:r w:rsidR="00BA7E20" w:rsidRPr="00082669">
        <w:rPr>
          <w:rFonts w:cstheme="minorHAnsi"/>
          <w:sz w:val="24"/>
          <w:szCs w:val="24"/>
        </w:rPr>
        <w:t xml:space="preserve"> developing a structured pipeline to ascend into leadership positions</w:t>
      </w:r>
      <w:r w:rsidR="00232485" w:rsidRPr="00082669">
        <w:rPr>
          <w:rFonts w:cstheme="minorHAnsi"/>
          <w:sz w:val="24"/>
          <w:szCs w:val="24"/>
        </w:rPr>
        <w:t xml:space="preserve"> and piloted a </w:t>
      </w:r>
      <w:proofErr w:type="spellStart"/>
      <w:r w:rsidR="00232485" w:rsidRPr="00082669">
        <w:rPr>
          <w:rFonts w:cstheme="minorHAnsi"/>
          <w:sz w:val="24"/>
          <w:szCs w:val="24"/>
        </w:rPr>
        <w:t>succesful</w:t>
      </w:r>
      <w:proofErr w:type="spellEnd"/>
      <w:r w:rsidR="00BA7E20" w:rsidRPr="00082669">
        <w:rPr>
          <w:rFonts w:cstheme="minorHAnsi"/>
          <w:sz w:val="24"/>
          <w:szCs w:val="24"/>
        </w:rPr>
        <w:t xml:space="preserve"> program for leadership development with a group of 14 ECP/gradu</w:t>
      </w:r>
      <w:r w:rsidR="00232485" w:rsidRPr="00082669">
        <w:rPr>
          <w:rFonts w:cstheme="minorHAnsi"/>
          <w:sz w:val="24"/>
          <w:szCs w:val="24"/>
        </w:rPr>
        <w:t>ate students</w:t>
      </w:r>
      <w:r w:rsidR="00967231">
        <w:rPr>
          <w:rFonts w:cstheme="minorHAnsi"/>
          <w:sz w:val="24"/>
          <w:szCs w:val="24"/>
        </w:rPr>
        <w:t xml:space="preserve">, a </w:t>
      </w:r>
      <w:proofErr w:type="gramStart"/>
      <w:r w:rsidR="00967231">
        <w:rPr>
          <w:rFonts w:cstheme="minorHAnsi"/>
          <w:sz w:val="24"/>
          <w:szCs w:val="24"/>
        </w:rPr>
        <w:t xml:space="preserve">program </w:t>
      </w:r>
      <w:r w:rsidR="00232485" w:rsidRPr="00082669">
        <w:rPr>
          <w:rFonts w:cstheme="minorHAnsi"/>
          <w:sz w:val="24"/>
          <w:szCs w:val="24"/>
        </w:rPr>
        <w:t xml:space="preserve"> which</w:t>
      </w:r>
      <w:proofErr w:type="gramEnd"/>
      <w:r w:rsidR="00232485" w:rsidRPr="00082669">
        <w:rPr>
          <w:rFonts w:cstheme="minorHAnsi"/>
          <w:sz w:val="24"/>
          <w:szCs w:val="24"/>
        </w:rPr>
        <w:t xml:space="preserve"> </w:t>
      </w:r>
      <w:r w:rsidR="00BA7E20" w:rsidRPr="00082669">
        <w:rPr>
          <w:rFonts w:cstheme="minorHAnsi"/>
          <w:sz w:val="24"/>
          <w:szCs w:val="24"/>
        </w:rPr>
        <w:t xml:space="preserve">will be continued. </w:t>
      </w:r>
    </w:p>
    <w:p w14:paraId="572E20CA" w14:textId="77777777" w:rsidR="00D36880" w:rsidRPr="00082669" w:rsidRDefault="00D36880" w:rsidP="00D36880">
      <w:pPr>
        <w:pStyle w:val="ListParagraph"/>
        <w:ind w:left="1080"/>
        <w:rPr>
          <w:rFonts w:cstheme="minorHAnsi"/>
          <w:sz w:val="24"/>
          <w:szCs w:val="24"/>
        </w:rPr>
      </w:pPr>
    </w:p>
    <w:p w14:paraId="1FACBBED" w14:textId="77777777" w:rsidR="00EF4144" w:rsidRPr="00082669" w:rsidRDefault="00232485" w:rsidP="00D36880">
      <w:pPr>
        <w:pStyle w:val="ListParagraph"/>
        <w:numPr>
          <w:ilvl w:val="0"/>
          <w:numId w:val="1"/>
        </w:numPr>
        <w:rPr>
          <w:rFonts w:cstheme="minorHAnsi"/>
          <w:sz w:val="24"/>
          <w:szCs w:val="24"/>
        </w:rPr>
      </w:pPr>
      <w:r w:rsidRPr="00082669">
        <w:rPr>
          <w:rFonts w:cstheme="minorHAnsi"/>
          <w:sz w:val="24"/>
          <w:szCs w:val="24"/>
        </w:rPr>
        <w:lastRenderedPageBreak/>
        <w:t xml:space="preserve">Victor Molinari gave the </w:t>
      </w:r>
      <w:r w:rsidR="00EF4144" w:rsidRPr="00082669">
        <w:rPr>
          <w:rFonts w:cstheme="minorHAnsi"/>
          <w:sz w:val="24"/>
          <w:szCs w:val="24"/>
        </w:rPr>
        <w:t xml:space="preserve">Treasurer’s Report </w:t>
      </w:r>
      <w:proofErr w:type="gramStart"/>
      <w:r w:rsidR="00EF4144" w:rsidRPr="00082669">
        <w:rPr>
          <w:rFonts w:cstheme="minorHAnsi"/>
          <w:sz w:val="24"/>
          <w:szCs w:val="24"/>
        </w:rPr>
        <w:t>–</w:t>
      </w:r>
      <w:r w:rsidRPr="00082669">
        <w:rPr>
          <w:rFonts w:cstheme="minorHAnsi"/>
          <w:sz w:val="24"/>
          <w:szCs w:val="24"/>
        </w:rPr>
        <w:t xml:space="preserve"> </w:t>
      </w:r>
      <w:r w:rsidR="00EF4144" w:rsidRPr="00082669">
        <w:rPr>
          <w:rFonts w:cstheme="minorHAnsi"/>
          <w:sz w:val="24"/>
          <w:szCs w:val="24"/>
        </w:rPr>
        <w:t xml:space="preserve"> </w:t>
      </w:r>
      <w:r w:rsidRPr="00082669">
        <w:rPr>
          <w:rFonts w:cstheme="minorHAnsi"/>
          <w:sz w:val="24"/>
          <w:szCs w:val="24"/>
        </w:rPr>
        <w:t>COSPP</w:t>
      </w:r>
      <w:proofErr w:type="gramEnd"/>
      <w:r w:rsidRPr="00082669">
        <w:rPr>
          <w:rFonts w:cstheme="minorHAnsi"/>
          <w:sz w:val="24"/>
          <w:szCs w:val="24"/>
        </w:rPr>
        <w:t xml:space="preserve"> has</w:t>
      </w:r>
      <w:r w:rsidR="00EF4144" w:rsidRPr="00082669">
        <w:rPr>
          <w:rFonts w:cstheme="minorHAnsi"/>
          <w:sz w:val="24"/>
          <w:szCs w:val="24"/>
        </w:rPr>
        <w:t xml:space="preserve"> approximately $19,600 in the bank and no outstanding debts. Only two specialty councils </w:t>
      </w:r>
      <w:r w:rsidRPr="00082669">
        <w:rPr>
          <w:rFonts w:cstheme="minorHAnsi"/>
          <w:sz w:val="24"/>
          <w:szCs w:val="24"/>
        </w:rPr>
        <w:t xml:space="preserve">are in arrears. </w:t>
      </w:r>
      <w:r w:rsidR="00EF4144" w:rsidRPr="00082669">
        <w:rPr>
          <w:rFonts w:cstheme="minorHAnsi"/>
          <w:sz w:val="24"/>
          <w:szCs w:val="24"/>
        </w:rPr>
        <w:t xml:space="preserve">SMI will follow up with APA on their payment. </w:t>
      </w:r>
      <w:proofErr w:type="gramStart"/>
      <w:r w:rsidR="00EF4144" w:rsidRPr="00082669">
        <w:rPr>
          <w:rFonts w:cstheme="minorHAnsi"/>
          <w:sz w:val="24"/>
          <w:szCs w:val="24"/>
        </w:rPr>
        <w:t>Thus</w:t>
      </w:r>
      <w:proofErr w:type="gramEnd"/>
      <w:r w:rsidR="00EF4144" w:rsidRPr="00082669">
        <w:rPr>
          <w:rFonts w:cstheme="minorHAnsi"/>
          <w:sz w:val="24"/>
          <w:szCs w:val="24"/>
        </w:rPr>
        <w:t xml:space="preserve"> we can fund </w:t>
      </w:r>
      <w:r w:rsidRPr="00082669">
        <w:rPr>
          <w:rFonts w:cstheme="minorHAnsi"/>
          <w:sz w:val="24"/>
          <w:szCs w:val="24"/>
        </w:rPr>
        <w:t xml:space="preserve">additional </w:t>
      </w:r>
      <w:r w:rsidR="00EF4144" w:rsidRPr="00082669">
        <w:rPr>
          <w:rFonts w:cstheme="minorHAnsi"/>
          <w:sz w:val="24"/>
          <w:szCs w:val="24"/>
        </w:rPr>
        <w:t>initiatives as we move forward.</w:t>
      </w:r>
    </w:p>
    <w:p w14:paraId="40B24512" w14:textId="77777777" w:rsidR="00EF4144" w:rsidRPr="00082669" w:rsidRDefault="00EF4144" w:rsidP="00EF4144">
      <w:pPr>
        <w:pStyle w:val="ListParagraph"/>
        <w:ind w:left="1080"/>
        <w:rPr>
          <w:rFonts w:cstheme="minorHAnsi"/>
          <w:sz w:val="24"/>
          <w:szCs w:val="24"/>
        </w:rPr>
      </w:pPr>
    </w:p>
    <w:p w14:paraId="12109271" w14:textId="77777777" w:rsidR="00D36880" w:rsidRPr="00082669" w:rsidRDefault="00D36880" w:rsidP="00D36880">
      <w:pPr>
        <w:pStyle w:val="ListParagraph"/>
        <w:numPr>
          <w:ilvl w:val="0"/>
          <w:numId w:val="1"/>
        </w:numPr>
        <w:rPr>
          <w:rFonts w:cstheme="minorHAnsi"/>
          <w:sz w:val="24"/>
          <w:szCs w:val="24"/>
        </w:rPr>
      </w:pPr>
      <w:r w:rsidRPr="00082669">
        <w:rPr>
          <w:rFonts w:cstheme="minorHAnsi"/>
          <w:sz w:val="24"/>
          <w:szCs w:val="24"/>
        </w:rPr>
        <w:t>Introduction and Historical Conte</w:t>
      </w:r>
      <w:r w:rsidR="00EF4144" w:rsidRPr="00082669">
        <w:rPr>
          <w:rFonts w:cstheme="minorHAnsi"/>
          <w:sz w:val="24"/>
          <w:szCs w:val="24"/>
        </w:rPr>
        <w:t>xt for E&amp;T Taxonomy – Rick Seime gave brief presentation on the historical context for E&amp;T Taxonomy. Effort to get all specialty councils to develop their taxonomies</w:t>
      </w:r>
      <w:r w:rsidR="00232485" w:rsidRPr="00082669">
        <w:rPr>
          <w:rFonts w:cstheme="minorHAnsi"/>
          <w:sz w:val="24"/>
          <w:szCs w:val="24"/>
        </w:rPr>
        <w:t xml:space="preserve"> began</w:t>
      </w:r>
      <w:r w:rsidR="00EF4144" w:rsidRPr="00082669">
        <w:rPr>
          <w:rFonts w:cstheme="minorHAnsi"/>
          <w:sz w:val="24"/>
          <w:szCs w:val="24"/>
        </w:rPr>
        <w:t xml:space="preserve"> around 2012. We’ve had four interorganizational summits, out of which</w:t>
      </w:r>
      <w:r w:rsidR="00232485" w:rsidRPr="00082669">
        <w:rPr>
          <w:rFonts w:cstheme="minorHAnsi"/>
          <w:sz w:val="24"/>
          <w:szCs w:val="24"/>
        </w:rPr>
        <w:t xml:space="preserve"> one </w:t>
      </w:r>
      <w:r w:rsidR="00EF4144" w:rsidRPr="00082669">
        <w:rPr>
          <w:rFonts w:cstheme="minorHAnsi"/>
          <w:sz w:val="24"/>
          <w:szCs w:val="24"/>
        </w:rPr>
        <w:t>goal</w:t>
      </w:r>
      <w:r w:rsidR="00232485" w:rsidRPr="00082669">
        <w:rPr>
          <w:rFonts w:cstheme="minorHAnsi"/>
          <w:sz w:val="24"/>
          <w:szCs w:val="24"/>
        </w:rPr>
        <w:t xml:space="preserve"> was</w:t>
      </w:r>
      <w:r w:rsidR="00EF4144" w:rsidRPr="00082669">
        <w:rPr>
          <w:rFonts w:cstheme="minorHAnsi"/>
          <w:sz w:val="24"/>
          <w:szCs w:val="24"/>
        </w:rPr>
        <w:t xml:space="preserve"> to promote use o</w:t>
      </w:r>
      <w:r w:rsidR="00232485" w:rsidRPr="00082669">
        <w:rPr>
          <w:rFonts w:cstheme="minorHAnsi"/>
          <w:sz w:val="24"/>
          <w:szCs w:val="24"/>
        </w:rPr>
        <w:t>f E&amp;T Taxonomies</w:t>
      </w:r>
      <w:r w:rsidR="00EF4144" w:rsidRPr="00082669">
        <w:rPr>
          <w:rFonts w:cstheme="minorHAnsi"/>
          <w:sz w:val="24"/>
          <w:szCs w:val="24"/>
        </w:rPr>
        <w:t xml:space="preserve">. </w:t>
      </w:r>
      <w:r w:rsidR="000A233C" w:rsidRPr="00082669">
        <w:rPr>
          <w:rFonts w:cstheme="minorHAnsi"/>
          <w:sz w:val="24"/>
          <w:szCs w:val="24"/>
        </w:rPr>
        <w:t>Letter to CoA to use the E&amp;T Taxonomies was sent with many signatories</w:t>
      </w:r>
      <w:r w:rsidR="00232485" w:rsidRPr="00082669">
        <w:rPr>
          <w:rFonts w:cstheme="minorHAnsi"/>
          <w:sz w:val="24"/>
          <w:szCs w:val="24"/>
        </w:rPr>
        <w:t xml:space="preserve"> this past year</w:t>
      </w:r>
      <w:r w:rsidR="000A233C" w:rsidRPr="00082669">
        <w:rPr>
          <w:rFonts w:cstheme="minorHAnsi"/>
          <w:sz w:val="24"/>
          <w:szCs w:val="24"/>
        </w:rPr>
        <w:t>. CoA was not willing to pursue this recommendation further for a number of reasons. The Taxonomy ensures truth in advertising for programs. Because there is spotty adoption of the E&amp;T Taxonomy, it is important for specialty councils to take ownership of the taxonomies they developed. CoS also needs to identify what its role is with respect to these taxonomies, e.g., archiving, evaluating, quality assurance</w:t>
      </w:r>
      <w:r w:rsidR="00967231">
        <w:rPr>
          <w:rFonts w:cstheme="minorHAnsi"/>
          <w:sz w:val="24"/>
          <w:szCs w:val="24"/>
        </w:rPr>
        <w:t>, or all of the preceding</w:t>
      </w:r>
      <w:r w:rsidR="000A233C" w:rsidRPr="00082669">
        <w:rPr>
          <w:rFonts w:cstheme="minorHAnsi"/>
          <w:sz w:val="24"/>
          <w:szCs w:val="24"/>
        </w:rPr>
        <w:t xml:space="preserve">. The </w:t>
      </w:r>
      <w:r w:rsidR="00967231">
        <w:rPr>
          <w:rFonts w:cstheme="minorHAnsi"/>
          <w:sz w:val="24"/>
          <w:szCs w:val="24"/>
        </w:rPr>
        <w:t>“</w:t>
      </w:r>
      <w:r w:rsidR="000A233C" w:rsidRPr="00082669">
        <w:rPr>
          <w:rFonts w:cstheme="minorHAnsi"/>
          <w:sz w:val="24"/>
          <w:szCs w:val="24"/>
        </w:rPr>
        <w:t>ask</w:t>
      </w:r>
      <w:r w:rsidR="00967231">
        <w:rPr>
          <w:rFonts w:cstheme="minorHAnsi"/>
          <w:sz w:val="24"/>
          <w:szCs w:val="24"/>
        </w:rPr>
        <w:t>”</w:t>
      </w:r>
      <w:r w:rsidR="000A233C" w:rsidRPr="00082669">
        <w:rPr>
          <w:rFonts w:cstheme="minorHAnsi"/>
          <w:sz w:val="24"/>
          <w:szCs w:val="24"/>
        </w:rPr>
        <w:t xml:space="preserve"> is that specialty representatives truly understand the E&amp;T Taxonomies and promote their use. </w:t>
      </w:r>
    </w:p>
    <w:p w14:paraId="20CEB6CB" w14:textId="77777777" w:rsidR="00D36880" w:rsidRPr="00082669" w:rsidRDefault="00D36880" w:rsidP="00D36880">
      <w:pPr>
        <w:pStyle w:val="ListParagraph"/>
        <w:ind w:left="1080"/>
        <w:rPr>
          <w:rFonts w:cstheme="minorHAnsi"/>
          <w:sz w:val="24"/>
          <w:szCs w:val="24"/>
        </w:rPr>
      </w:pPr>
    </w:p>
    <w:p w14:paraId="35475700" w14:textId="77777777" w:rsidR="00D36880" w:rsidRPr="00082669" w:rsidRDefault="00D36880" w:rsidP="00D36880">
      <w:pPr>
        <w:pStyle w:val="ListParagraph"/>
        <w:numPr>
          <w:ilvl w:val="0"/>
          <w:numId w:val="1"/>
        </w:numPr>
        <w:rPr>
          <w:rFonts w:cstheme="minorHAnsi"/>
          <w:sz w:val="24"/>
          <w:szCs w:val="24"/>
        </w:rPr>
      </w:pPr>
      <w:r w:rsidRPr="00082669">
        <w:rPr>
          <w:rFonts w:cstheme="minorHAnsi"/>
          <w:sz w:val="24"/>
          <w:szCs w:val="24"/>
        </w:rPr>
        <w:t>CRSSPP Update on E&amp;T Taxonomy – Toni Minniti</w:t>
      </w:r>
      <w:r w:rsidR="000A233C" w:rsidRPr="00082669">
        <w:rPr>
          <w:rFonts w:cstheme="minorHAnsi"/>
          <w:sz w:val="24"/>
          <w:szCs w:val="24"/>
        </w:rPr>
        <w:t xml:space="preserve"> shared </w:t>
      </w:r>
      <w:r w:rsidR="00EB699A" w:rsidRPr="00082669">
        <w:rPr>
          <w:rFonts w:cstheme="minorHAnsi"/>
          <w:sz w:val="24"/>
          <w:szCs w:val="24"/>
        </w:rPr>
        <w:t xml:space="preserve">information about CRSSPP and </w:t>
      </w:r>
      <w:r w:rsidR="00232485" w:rsidRPr="00082669">
        <w:rPr>
          <w:rFonts w:cstheme="minorHAnsi"/>
          <w:sz w:val="24"/>
          <w:szCs w:val="24"/>
        </w:rPr>
        <w:t>recent updates to documents</w:t>
      </w:r>
      <w:r w:rsidR="00EB699A" w:rsidRPr="00082669">
        <w:rPr>
          <w:rFonts w:cstheme="minorHAnsi"/>
          <w:sz w:val="24"/>
          <w:szCs w:val="24"/>
        </w:rPr>
        <w:t xml:space="preserve"> related to their mission, e.g., updating E&amp;T Taxonomy Guidelines, removal of proficiency recognition and addition of subspecialty recognition. CRSSPP wants to collaborate, lead, and engage with stakeholders related to specialty, subspecialty, and taxonomies. </w:t>
      </w:r>
      <w:r w:rsidR="00731D25" w:rsidRPr="00082669">
        <w:rPr>
          <w:rFonts w:cstheme="minorHAnsi"/>
          <w:sz w:val="24"/>
          <w:szCs w:val="24"/>
        </w:rPr>
        <w:t xml:space="preserve">They actively worked on the Summit </w:t>
      </w:r>
      <w:r w:rsidR="00967231">
        <w:rPr>
          <w:rFonts w:cstheme="minorHAnsi"/>
          <w:sz w:val="24"/>
          <w:szCs w:val="24"/>
        </w:rPr>
        <w:t>4</w:t>
      </w:r>
      <w:r w:rsidR="00731D25" w:rsidRPr="00082669">
        <w:rPr>
          <w:rFonts w:cstheme="minorHAnsi"/>
          <w:sz w:val="24"/>
          <w:szCs w:val="24"/>
        </w:rPr>
        <w:t xml:space="preserve">.0 Outreach and Communication Task Force (Toni Minniti, David Cox, Scott Sperling, John </w:t>
      </w:r>
      <w:proofErr w:type="spellStart"/>
      <w:r w:rsidR="00731D25" w:rsidRPr="00082669">
        <w:rPr>
          <w:rFonts w:cstheme="minorHAnsi"/>
          <w:sz w:val="24"/>
          <w:szCs w:val="24"/>
        </w:rPr>
        <w:t>Piacentini</w:t>
      </w:r>
      <w:proofErr w:type="spellEnd"/>
      <w:r w:rsidR="00731D25" w:rsidRPr="00082669">
        <w:rPr>
          <w:rFonts w:cstheme="minorHAnsi"/>
          <w:sz w:val="24"/>
          <w:szCs w:val="24"/>
        </w:rPr>
        <w:t xml:space="preserve">, and others) </w:t>
      </w:r>
      <w:r w:rsidR="00EB699A" w:rsidRPr="00082669">
        <w:rPr>
          <w:rFonts w:cstheme="minorHAnsi"/>
          <w:sz w:val="24"/>
          <w:szCs w:val="24"/>
        </w:rPr>
        <w:t xml:space="preserve">to plan how to engage stakeholders on use of taxonomies. </w:t>
      </w:r>
      <w:r w:rsidR="00731D25" w:rsidRPr="00082669">
        <w:rPr>
          <w:rFonts w:cstheme="minorHAnsi"/>
          <w:sz w:val="24"/>
          <w:szCs w:val="24"/>
        </w:rPr>
        <w:t>CRSSPP is d</w:t>
      </w:r>
      <w:r w:rsidR="00EB699A" w:rsidRPr="00082669">
        <w:rPr>
          <w:rFonts w:cstheme="minorHAnsi"/>
          <w:sz w:val="24"/>
          <w:szCs w:val="24"/>
        </w:rPr>
        <w:t xml:space="preserve">eveloping resource materials to put on website – general support materials, criterion support resources, subspecialty items document, and specialty items document. The first three should be up in the next few weeks. Please look at these </w:t>
      </w:r>
      <w:r w:rsidR="00E5616B" w:rsidRPr="00082669">
        <w:rPr>
          <w:rFonts w:cstheme="minorHAnsi"/>
          <w:sz w:val="24"/>
          <w:szCs w:val="24"/>
        </w:rPr>
        <w:t xml:space="preserve">and other </w:t>
      </w:r>
      <w:r w:rsidR="00EB699A" w:rsidRPr="00082669">
        <w:rPr>
          <w:rFonts w:cstheme="minorHAnsi"/>
          <w:sz w:val="24"/>
          <w:szCs w:val="24"/>
        </w:rPr>
        <w:t>updates on the CRSSPP website.</w:t>
      </w:r>
      <w:r w:rsidR="00E5616B" w:rsidRPr="00082669">
        <w:rPr>
          <w:rFonts w:cstheme="minorHAnsi"/>
          <w:sz w:val="24"/>
          <w:szCs w:val="24"/>
        </w:rPr>
        <w:t xml:space="preserve"> CRSSPP wants to continue to work with COSPP moving forward – please </w:t>
      </w:r>
      <w:r w:rsidR="00731D25" w:rsidRPr="00082669">
        <w:rPr>
          <w:rFonts w:cstheme="minorHAnsi"/>
          <w:sz w:val="24"/>
          <w:szCs w:val="24"/>
        </w:rPr>
        <w:t>offer feedback.</w:t>
      </w:r>
      <w:r w:rsidR="00E5616B" w:rsidRPr="00082669">
        <w:rPr>
          <w:rFonts w:cstheme="minorHAnsi"/>
          <w:sz w:val="24"/>
          <w:szCs w:val="24"/>
        </w:rPr>
        <w:t xml:space="preserve"> For specialties working on petitions for 2022, there are very few changes – the current petition criteria will be included with the material that CRSSPP sends when notifying that the petition is due. For petitions for subspecialties, these will be separate from specialties, but must be attested to by the specialty. It is strongly suggested that each subspecialty only have one parent specialty </w:t>
      </w:r>
      <w:r w:rsidR="00731D25" w:rsidRPr="00082669">
        <w:rPr>
          <w:rFonts w:cstheme="minorHAnsi"/>
          <w:sz w:val="24"/>
          <w:szCs w:val="24"/>
        </w:rPr>
        <w:t>at a time, at least to start</w:t>
      </w:r>
      <w:r w:rsidR="00E5616B" w:rsidRPr="00082669">
        <w:rPr>
          <w:rFonts w:cstheme="minorHAnsi"/>
          <w:sz w:val="24"/>
          <w:szCs w:val="24"/>
        </w:rPr>
        <w:t>.</w:t>
      </w:r>
    </w:p>
    <w:p w14:paraId="0CE158E5" w14:textId="77777777" w:rsidR="00D36880" w:rsidRPr="00082669" w:rsidRDefault="00D36880" w:rsidP="00D36880">
      <w:pPr>
        <w:rPr>
          <w:rFonts w:cstheme="minorHAnsi"/>
          <w:sz w:val="24"/>
          <w:szCs w:val="24"/>
        </w:rPr>
      </w:pPr>
    </w:p>
    <w:p w14:paraId="3C1BFE04" w14:textId="77777777" w:rsidR="00BC0CE5" w:rsidRPr="00082669" w:rsidRDefault="00D36880" w:rsidP="00BC0CE5">
      <w:pPr>
        <w:pStyle w:val="ListParagraph"/>
        <w:numPr>
          <w:ilvl w:val="0"/>
          <w:numId w:val="1"/>
        </w:numPr>
        <w:rPr>
          <w:rFonts w:cstheme="minorHAnsi"/>
          <w:sz w:val="24"/>
          <w:szCs w:val="24"/>
        </w:rPr>
      </w:pPr>
      <w:r w:rsidRPr="00082669">
        <w:rPr>
          <w:rFonts w:cstheme="minorHAnsi"/>
          <w:sz w:val="24"/>
          <w:szCs w:val="24"/>
        </w:rPr>
        <w:t>E&amp;T Taxonomy Presentation and Discussion – Ron Rozensky</w:t>
      </w:r>
      <w:r w:rsidR="000A233C" w:rsidRPr="00082669">
        <w:rPr>
          <w:rFonts w:cstheme="minorHAnsi"/>
          <w:sz w:val="24"/>
          <w:szCs w:val="24"/>
        </w:rPr>
        <w:t xml:space="preserve"> shared</w:t>
      </w:r>
      <w:r w:rsidR="00E5616B" w:rsidRPr="00082669">
        <w:rPr>
          <w:rFonts w:cstheme="minorHAnsi"/>
          <w:sz w:val="24"/>
          <w:szCs w:val="24"/>
        </w:rPr>
        <w:t xml:space="preserve"> a primer on the E&amp;T Taxonomy.</w:t>
      </w:r>
      <w:r w:rsidR="000A233C" w:rsidRPr="00082669">
        <w:rPr>
          <w:rFonts w:cstheme="minorHAnsi"/>
          <w:sz w:val="24"/>
          <w:szCs w:val="24"/>
        </w:rPr>
        <w:t xml:space="preserve"> </w:t>
      </w:r>
      <w:r w:rsidR="00BD35B0" w:rsidRPr="00082669">
        <w:rPr>
          <w:rFonts w:cstheme="minorHAnsi"/>
          <w:sz w:val="24"/>
          <w:szCs w:val="24"/>
        </w:rPr>
        <w:t xml:space="preserve">He shared appreciation for all the people working on the E&amp;T Taxonomy over the </w:t>
      </w:r>
      <w:r w:rsidR="00320A6B" w:rsidRPr="00082669">
        <w:rPr>
          <w:rFonts w:cstheme="minorHAnsi"/>
          <w:sz w:val="24"/>
          <w:szCs w:val="24"/>
        </w:rPr>
        <w:t xml:space="preserve">years. </w:t>
      </w:r>
      <w:r w:rsidR="00BC0CE5" w:rsidRPr="00082669">
        <w:rPr>
          <w:rFonts w:cstheme="minorHAnsi"/>
          <w:sz w:val="24"/>
          <w:szCs w:val="24"/>
        </w:rPr>
        <w:t xml:space="preserve">A taxonomy is an orderly classification of concepts with rules defining the components. The taxonomy is designed to provide consistent descriptions of specific offerings in E&amp;T programs in health service psychology. Previously, programs were extremely inconsistent in their descriptions of the training they provided. In 2020, guidelines were updated and passed by </w:t>
      </w:r>
      <w:r w:rsidR="00BD35B0" w:rsidRPr="00082669">
        <w:rPr>
          <w:rFonts w:cstheme="minorHAnsi"/>
          <w:sz w:val="24"/>
          <w:szCs w:val="24"/>
        </w:rPr>
        <w:t xml:space="preserve">Council of </w:t>
      </w:r>
      <w:r w:rsidR="00BD35B0" w:rsidRPr="00082669">
        <w:rPr>
          <w:rFonts w:cstheme="minorHAnsi"/>
          <w:sz w:val="24"/>
          <w:szCs w:val="24"/>
        </w:rPr>
        <w:lastRenderedPageBreak/>
        <w:t xml:space="preserve">Representatives. </w:t>
      </w:r>
      <w:r w:rsidR="00BC0CE5" w:rsidRPr="00082669">
        <w:rPr>
          <w:rFonts w:cstheme="minorHAnsi"/>
          <w:sz w:val="24"/>
          <w:szCs w:val="24"/>
        </w:rPr>
        <w:t xml:space="preserve">New definitions of specialty and subspecialty were </w:t>
      </w:r>
      <w:proofErr w:type="gramStart"/>
      <w:r w:rsidR="00BC0CE5" w:rsidRPr="00082669">
        <w:rPr>
          <w:rFonts w:cstheme="minorHAnsi"/>
          <w:sz w:val="24"/>
          <w:szCs w:val="24"/>
        </w:rPr>
        <w:t>included</w:t>
      </w:r>
      <w:proofErr w:type="gramEnd"/>
      <w:r w:rsidR="00BC0CE5" w:rsidRPr="00082669">
        <w:rPr>
          <w:rFonts w:cstheme="minorHAnsi"/>
          <w:sz w:val="24"/>
          <w:szCs w:val="24"/>
        </w:rPr>
        <w:t xml:space="preserve"> and the use of proficiencies was </w:t>
      </w:r>
      <w:proofErr w:type="spellStart"/>
      <w:r w:rsidR="00BC0CE5" w:rsidRPr="00082669">
        <w:rPr>
          <w:rFonts w:cstheme="minorHAnsi"/>
          <w:sz w:val="24"/>
          <w:szCs w:val="24"/>
        </w:rPr>
        <w:t>sunsetted</w:t>
      </w:r>
      <w:proofErr w:type="spellEnd"/>
      <w:r w:rsidR="00BC0CE5" w:rsidRPr="00082669">
        <w:rPr>
          <w:rFonts w:cstheme="minorHAnsi"/>
          <w:sz w:val="24"/>
          <w:szCs w:val="24"/>
        </w:rPr>
        <w:t xml:space="preserve">. </w:t>
      </w:r>
      <w:proofErr w:type="gramStart"/>
      <w:r w:rsidR="00BC0CE5" w:rsidRPr="00082669">
        <w:rPr>
          <w:rFonts w:cstheme="minorHAnsi"/>
          <w:sz w:val="24"/>
          <w:szCs w:val="24"/>
        </w:rPr>
        <w:t>A  SPECIALTY</w:t>
      </w:r>
      <w:proofErr w:type="gramEnd"/>
      <w:r w:rsidR="00BC0CE5" w:rsidRPr="00082669">
        <w:rPr>
          <w:rFonts w:cstheme="minorHAnsi"/>
          <w:sz w:val="24"/>
          <w:szCs w:val="24"/>
        </w:rPr>
        <w:t xml:space="preserve"> is a </w:t>
      </w:r>
      <w:r w:rsidR="00BC0CE5" w:rsidRPr="00082669">
        <w:rPr>
          <w:rFonts w:cstheme="minorHAnsi"/>
          <w:b/>
          <w:bCs/>
          <w:sz w:val="24"/>
          <w:szCs w:val="24"/>
        </w:rPr>
        <w:t xml:space="preserve">defined area </w:t>
      </w:r>
      <w:r w:rsidR="00BC0CE5" w:rsidRPr="00082669">
        <w:rPr>
          <w:rFonts w:cstheme="minorHAnsi"/>
          <w:sz w:val="24"/>
          <w:szCs w:val="24"/>
        </w:rPr>
        <w:t xml:space="preserve">of professional psychology practice characterized by a </w:t>
      </w:r>
      <w:r w:rsidR="00BC0CE5" w:rsidRPr="00082669">
        <w:rPr>
          <w:rFonts w:cstheme="minorHAnsi"/>
          <w:b/>
          <w:bCs/>
          <w:sz w:val="24"/>
          <w:szCs w:val="24"/>
        </w:rPr>
        <w:t>distinctive configuration of competent services for specified problems and populations.</w:t>
      </w:r>
      <w:r w:rsidR="00BC0CE5" w:rsidRPr="00082669">
        <w:rPr>
          <w:rFonts w:cstheme="minorHAnsi"/>
          <w:sz w:val="24"/>
          <w:szCs w:val="24"/>
        </w:rPr>
        <w:t xml:space="preserve"> Practice in a specialty requires </w:t>
      </w:r>
      <w:r w:rsidR="00BC0CE5" w:rsidRPr="00082669">
        <w:rPr>
          <w:rFonts w:cstheme="minorHAnsi"/>
          <w:b/>
          <w:bCs/>
          <w:sz w:val="24"/>
          <w:szCs w:val="24"/>
        </w:rPr>
        <w:t xml:space="preserve">advanced </w:t>
      </w:r>
      <w:r w:rsidR="00BC0CE5" w:rsidRPr="00082669">
        <w:rPr>
          <w:rFonts w:cstheme="minorHAnsi"/>
          <w:sz w:val="24"/>
          <w:szCs w:val="24"/>
        </w:rPr>
        <w:t xml:space="preserve">knowledge and skills acquired through an organized sequence of education and training </w:t>
      </w:r>
      <w:r w:rsidR="00BC0CE5" w:rsidRPr="00082669">
        <w:rPr>
          <w:rFonts w:cstheme="minorHAnsi"/>
          <w:b/>
          <w:bCs/>
          <w:sz w:val="24"/>
          <w:szCs w:val="24"/>
        </w:rPr>
        <w:t xml:space="preserve">in addition to the broad and general education </w:t>
      </w:r>
      <w:r w:rsidR="00BC0CE5" w:rsidRPr="00082669">
        <w:rPr>
          <w:rFonts w:cstheme="minorHAnsi"/>
          <w:sz w:val="24"/>
          <w:szCs w:val="24"/>
        </w:rPr>
        <w:t xml:space="preserve">and </w:t>
      </w:r>
      <w:r w:rsidR="00BC0CE5" w:rsidRPr="00082669">
        <w:rPr>
          <w:rFonts w:cstheme="minorHAnsi"/>
          <w:b/>
          <w:bCs/>
          <w:sz w:val="24"/>
          <w:szCs w:val="24"/>
        </w:rPr>
        <w:t>core scientific and professional foundations</w:t>
      </w:r>
      <w:r w:rsidR="00BC0CE5" w:rsidRPr="00082669">
        <w:rPr>
          <w:rFonts w:cstheme="minorHAnsi"/>
          <w:sz w:val="24"/>
          <w:szCs w:val="24"/>
        </w:rPr>
        <w:t xml:space="preserve"> acquired through an APA or CPA accredited doctoral program.  *Specialty training </w:t>
      </w:r>
      <w:r w:rsidR="00BC0CE5" w:rsidRPr="00082669">
        <w:rPr>
          <w:rFonts w:cstheme="minorHAnsi"/>
          <w:b/>
          <w:bCs/>
          <w:sz w:val="24"/>
          <w:szCs w:val="24"/>
        </w:rPr>
        <w:t xml:space="preserve">may be acquired either </w:t>
      </w:r>
      <w:r w:rsidR="00BC0CE5" w:rsidRPr="00082669">
        <w:rPr>
          <w:rFonts w:cstheme="minorHAnsi"/>
          <w:sz w:val="24"/>
          <w:szCs w:val="24"/>
        </w:rPr>
        <w:t xml:space="preserve">at the doctoral, doctoral internship, postdoctoral, or post licensure level as defined by the specialty (APA, 2020). * Except where APA or CPA program accreditation does not exist for that area of professional psychology. </w:t>
      </w:r>
      <w:r w:rsidR="00BC0CE5" w:rsidRPr="00082669">
        <w:rPr>
          <w:rFonts w:cstheme="minorHAnsi"/>
          <w:b/>
          <w:bCs/>
          <w:sz w:val="24"/>
          <w:szCs w:val="24"/>
        </w:rPr>
        <w:t xml:space="preserve">A [recognized] subspecialty is a concentrated area of knowledge, skills, and attitudes that: a) exists within at least one recognized {parent} specialty; b) requires additional education, training, and/or professional experiences; and c) involves specific (1) problems, (2) populations, and/or (3) circumscribed approaches. </w:t>
      </w:r>
      <w:r w:rsidR="00387517" w:rsidRPr="00082669">
        <w:rPr>
          <w:rFonts w:cstheme="minorHAnsi"/>
          <w:sz w:val="24"/>
          <w:szCs w:val="24"/>
        </w:rPr>
        <w:t xml:space="preserve">Levels of training include exposure, experience, emphasis, or major area of study. Doctoral programs, internships, and postdoctoral programs </w:t>
      </w:r>
      <w:r w:rsidR="00320A6B" w:rsidRPr="00082669">
        <w:rPr>
          <w:rFonts w:cstheme="minorHAnsi"/>
          <w:sz w:val="24"/>
          <w:szCs w:val="24"/>
        </w:rPr>
        <w:t xml:space="preserve">can </w:t>
      </w:r>
      <w:r w:rsidR="00387517" w:rsidRPr="00082669">
        <w:rPr>
          <w:rFonts w:cstheme="minorHAnsi"/>
          <w:sz w:val="24"/>
          <w:szCs w:val="24"/>
        </w:rPr>
        <w:t xml:space="preserve">describe their training using these levels as defined in the taxonomy. </w:t>
      </w:r>
      <w:r w:rsidR="00320A6B" w:rsidRPr="00082669">
        <w:rPr>
          <w:rFonts w:cstheme="minorHAnsi"/>
          <w:sz w:val="24"/>
          <w:szCs w:val="24"/>
        </w:rPr>
        <w:t>Doing so will ensure truth in advertising for students.</w:t>
      </w:r>
      <w:r w:rsidR="00BC0CE5" w:rsidRPr="00082669">
        <w:rPr>
          <w:rFonts w:cstheme="minorHAnsi"/>
          <w:sz w:val="24"/>
          <w:szCs w:val="24"/>
        </w:rPr>
        <w:t xml:space="preserve"> Ron’s recommendations included:</w:t>
      </w:r>
    </w:p>
    <w:p w14:paraId="18ECBB78" w14:textId="77777777" w:rsidR="00BC0CE5" w:rsidRPr="00082669" w:rsidRDefault="00BC0CE5" w:rsidP="00BC0CE5">
      <w:pPr>
        <w:pStyle w:val="ListParagraph"/>
        <w:rPr>
          <w:rFonts w:cstheme="minorHAnsi"/>
          <w:bCs/>
          <w:sz w:val="24"/>
          <w:szCs w:val="24"/>
        </w:rPr>
      </w:pPr>
    </w:p>
    <w:p w14:paraId="4CE0A02B" w14:textId="77777777" w:rsidR="00396B9E" w:rsidRPr="00082669" w:rsidRDefault="00BC0CE5" w:rsidP="00BC0CE5">
      <w:pPr>
        <w:pStyle w:val="ListParagraph"/>
        <w:numPr>
          <w:ilvl w:val="1"/>
          <w:numId w:val="1"/>
        </w:numPr>
        <w:rPr>
          <w:rFonts w:cstheme="minorHAnsi"/>
          <w:sz w:val="24"/>
          <w:szCs w:val="24"/>
        </w:rPr>
      </w:pPr>
      <w:r w:rsidRPr="00082669">
        <w:rPr>
          <w:rFonts w:cstheme="minorHAnsi"/>
          <w:bCs/>
          <w:sz w:val="24"/>
          <w:szCs w:val="24"/>
        </w:rPr>
        <w:t>Cos adopts the “new” definition of Specialty in the Taxonomy.</w:t>
      </w:r>
    </w:p>
    <w:p w14:paraId="606D6697" w14:textId="77777777" w:rsidR="00396B9E" w:rsidRPr="00082669" w:rsidRDefault="00BC0CE5" w:rsidP="00BC0CE5">
      <w:pPr>
        <w:pStyle w:val="ListParagraph"/>
        <w:numPr>
          <w:ilvl w:val="1"/>
          <w:numId w:val="1"/>
        </w:numPr>
        <w:rPr>
          <w:rFonts w:cstheme="minorHAnsi"/>
          <w:sz w:val="24"/>
          <w:szCs w:val="24"/>
        </w:rPr>
      </w:pPr>
      <w:r w:rsidRPr="00082669">
        <w:rPr>
          <w:rFonts w:cstheme="minorHAnsi"/>
          <w:bCs/>
          <w:sz w:val="24"/>
          <w:szCs w:val="24"/>
        </w:rPr>
        <w:t>CoS completes a Taxonomy for each specialty.</w:t>
      </w:r>
    </w:p>
    <w:p w14:paraId="600587F2" w14:textId="77777777" w:rsidR="00396B9E" w:rsidRPr="00082669" w:rsidRDefault="00BC0CE5" w:rsidP="00BC0CE5">
      <w:pPr>
        <w:pStyle w:val="ListParagraph"/>
        <w:numPr>
          <w:ilvl w:val="1"/>
          <w:numId w:val="1"/>
        </w:numPr>
        <w:rPr>
          <w:rFonts w:cstheme="minorHAnsi"/>
          <w:sz w:val="24"/>
          <w:szCs w:val="24"/>
        </w:rPr>
      </w:pPr>
      <w:r w:rsidRPr="00082669">
        <w:rPr>
          <w:rFonts w:cstheme="minorHAnsi"/>
          <w:bCs/>
          <w:sz w:val="24"/>
          <w:szCs w:val="24"/>
        </w:rPr>
        <w:t xml:space="preserve">CoS appoints a “team” to review Taxonomies to make certain each Specialty uses the Taxonomy consistently (QA). </w:t>
      </w:r>
    </w:p>
    <w:p w14:paraId="4F3D27A1" w14:textId="77777777" w:rsidR="00396B9E" w:rsidRPr="00082669" w:rsidRDefault="00BC0CE5" w:rsidP="00BC0CE5">
      <w:pPr>
        <w:pStyle w:val="ListParagraph"/>
        <w:numPr>
          <w:ilvl w:val="1"/>
          <w:numId w:val="1"/>
        </w:numPr>
        <w:rPr>
          <w:rFonts w:cstheme="minorHAnsi"/>
          <w:sz w:val="24"/>
          <w:szCs w:val="24"/>
        </w:rPr>
      </w:pPr>
      <w:r w:rsidRPr="00082669">
        <w:rPr>
          <w:rFonts w:cstheme="minorHAnsi"/>
          <w:bCs/>
          <w:sz w:val="24"/>
          <w:szCs w:val="24"/>
        </w:rPr>
        <w:t>CoS agrees to continue to work with other organizations to help promulgate the use of the Taxonomy across the field.</w:t>
      </w:r>
    </w:p>
    <w:p w14:paraId="782627B9" w14:textId="77777777" w:rsidR="00396B9E" w:rsidRPr="00082669" w:rsidRDefault="00BC0CE5" w:rsidP="00BC0CE5">
      <w:pPr>
        <w:pStyle w:val="ListParagraph"/>
        <w:numPr>
          <w:ilvl w:val="1"/>
          <w:numId w:val="1"/>
        </w:numPr>
        <w:rPr>
          <w:rFonts w:cstheme="minorHAnsi"/>
          <w:sz w:val="24"/>
          <w:szCs w:val="24"/>
        </w:rPr>
      </w:pPr>
      <w:r w:rsidRPr="00082669">
        <w:rPr>
          <w:rFonts w:cstheme="minorHAnsi"/>
          <w:bCs/>
          <w:sz w:val="24"/>
          <w:szCs w:val="24"/>
        </w:rPr>
        <w:t>Remembering that the Taxonomy is designed to help students understand the content of education and training programs by the use of consistent language.</w:t>
      </w:r>
    </w:p>
    <w:p w14:paraId="6ACED50C" w14:textId="77777777" w:rsidR="00396B9E" w:rsidRPr="00082669" w:rsidRDefault="00BC0CE5" w:rsidP="00BC0CE5">
      <w:pPr>
        <w:pStyle w:val="ListParagraph"/>
        <w:numPr>
          <w:ilvl w:val="1"/>
          <w:numId w:val="1"/>
        </w:numPr>
        <w:rPr>
          <w:rFonts w:cstheme="minorHAnsi"/>
          <w:sz w:val="24"/>
          <w:szCs w:val="24"/>
        </w:rPr>
      </w:pPr>
      <w:r w:rsidRPr="00082669">
        <w:rPr>
          <w:rFonts w:cstheme="minorHAnsi"/>
          <w:bCs/>
          <w:sz w:val="24"/>
          <w:szCs w:val="24"/>
        </w:rPr>
        <w:t>CoS and other organizations work with CoA to help CoA adopt the Taxonomy as an instrument of consistent language that is used across the field of health service psychology.</w:t>
      </w:r>
    </w:p>
    <w:p w14:paraId="1BD01C7B" w14:textId="77777777" w:rsidR="00396B9E" w:rsidRPr="00082669" w:rsidRDefault="00BC0CE5" w:rsidP="00BC0CE5">
      <w:pPr>
        <w:pStyle w:val="ListParagraph"/>
        <w:numPr>
          <w:ilvl w:val="1"/>
          <w:numId w:val="1"/>
        </w:numPr>
        <w:rPr>
          <w:rFonts w:cstheme="minorHAnsi"/>
          <w:sz w:val="24"/>
          <w:szCs w:val="24"/>
        </w:rPr>
      </w:pPr>
      <w:r w:rsidRPr="00082669">
        <w:rPr>
          <w:rFonts w:cstheme="minorHAnsi"/>
          <w:bCs/>
          <w:sz w:val="24"/>
          <w:szCs w:val="24"/>
        </w:rPr>
        <w:t>The Taxonomy is APA Policy already.</w:t>
      </w:r>
    </w:p>
    <w:p w14:paraId="19E15C8C" w14:textId="77777777" w:rsidR="00396B9E" w:rsidRPr="00082669" w:rsidRDefault="00BC0CE5" w:rsidP="00BC0CE5">
      <w:pPr>
        <w:pStyle w:val="ListParagraph"/>
        <w:numPr>
          <w:ilvl w:val="1"/>
          <w:numId w:val="1"/>
        </w:numPr>
        <w:rPr>
          <w:rFonts w:cstheme="minorHAnsi"/>
          <w:sz w:val="24"/>
          <w:szCs w:val="24"/>
        </w:rPr>
      </w:pPr>
      <w:r w:rsidRPr="00082669">
        <w:rPr>
          <w:rFonts w:cstheme="minorHAnsi"/>
          <w:bCs/>
          <w:sz w:val="24"/>
          <w:szCs w:val="24"/>
        </w:rPr>
        <w:t>The Taxonomy is a Guideline, not a standard, and by APA’s definition, it is “ASPIRATIONAL” not required.</w:t>
      </w:r>
    </w:p>
    <w:p w14:paraId="75A833BC" w14:textId="77777777" w:rsidR="00BC0CE5" w:rsidRPr="00082669" w:rsidRDefault="00BC0CE5" w:rsidP="00BC0CE5">
      <w:pPr>
        <w:pStyle w:val="ListParagraph"/>
        <w:numPr>
          <w:ilvl w:val="1"/>
          <w:numId w:val="1"/>
        </w:numPr>
        <w:rPr>
          <w:rFonts w:cstheme="minorHAnsi"/>
          <w:sz w:val="24"/>
          <w:szCs w:val="24"/>
        </w:rPr>
      </w:pPr>
      <w:r w:rsidRPr="00082669">
        <w:rPr>
          <w:rFonts w:cstheme="minorHAnsi"/>
          <w:bCs/>
          <w:sz w:val="24"/>
          <w:szCs w:val="24"/>
        </w:rPr>
        <w:t>CoS partners with CRSSPP and its ongoing efforts to help promulgate the use of the Taxonomy.</w:t>
      </w:r>
    </w:p>
    <w:p w14:paraId="50D59B12" w14:textId="77777777" w:rsidR="00BC0CE5" w:rsidRPr="00082669" w:rsidRDefault="00BC0CE5" w:rsidP="00BC0CE5">
      <w:pPr>
        <w:pStyle w:val="ListParagraph"/>
        <w:numPr>
          <w:ilvl w:val="1"/>
          <w:numId w:val="1"/>
        </w:numPr>
        <w:rPr>
          <w:rFonts w:cstheme="minorHAnsi"/>
          <w:sz w:val="24"/>
          <w:szCs w:val="24"/>
        </w:rPr>
      </w:pPr>
      <w:r w:rsidRPr="00082669">
        <w:rPr>
          <w:rFonts w:cstheme="minorHAnsi"/>
          <w:bCs/>
          <w:sz w:val="24"/>
          <w:szCs w:val="24"/>
        </w:rPr>
        <w:t>CoS works with training councils to encourage the use of the Taxonomy as policy of each Council.</w:t>
      </w:r>
    </w:p>
    <w:p w14:paraId="2DAAF169" w14:textId="77777777" w:rsidR="00BC0CE5" w:rsidRPr="00082669" w:rsidRDefault="00BC0CE5" w:rsidP="00BC0CE5">
      <w:pPr>
        <w:pStyle w:val="ListParagraph"/>
        <w:numPr>
          <w:ilvl w:val="1"/>
          <w:numId w:val="1"/>
        </w:numPr>
        <w:rPr>
          <w:rFonts w:cstheme="minorHAnsi"/>
          <w:sz w:val="24"/>
          <w:szCs w:val="24"/>
        </w:rPr>
      </w:pPr>
      <w:r w:rsidRPr="00082669">
        <w:rPr>
          <w:rFonts w:cstheme="minorHAnsi"/>
          <w:bCs/>
          <w:sz w:val="24"/>
          <w:szCs w:val="24"/>
        </w:rPr>
        <w:t xml:space="preserve">Each CoS Specialty Council adopts five graduate programs, five internships, and five </w:t>
      </w:r>
      <w:proofErr w:type="spellStart"/>
      <w:r w:rsidRPr="00082669">
        <w:rPr>
          <w:rFonts w:cstheme="minorHAnsi"/>
          <w:bCs/>
          <w:sz w:val="24"/>
          <w:szCs w:val="24"/>
        </w:rPr>
        <w:t>post doctoral</w:t>
      </w:r>
      <w:proofErr w:type="spellEnd"/>
      <w:r w:rsidRPr="00082669">
        <w:rPr>
          <w:rFonts w:cstheme="minorHAnsi"/>
          <w:bCs/>
          <w:sz w:val="24"/>
          <w:szCs w:val="24"/>
        </w:rPr>
        <w:t xml:space="preserve"> programs and helps them rework their webpages and programmatic materials using the Taxonomy to describe their programmatic offerings (NOT change </w:t>
      </w:r>
      <w:proofErr w:type="gramStart"/>
      <w:r w:rsidRPr="00082669">
        <w:rPr>
          <w:rFonts w:cstheme="minorHAnsi"/>
          <w:bCs/>
          <w:sz w:val="24"/>
          <w:szCs w:val="24"/>
        </w:rPr>
        <w:t>offerings, but</w:t>
      </w:r>
      <w:proofErr w:type="gramEnd"/>
      <w:r w:rsidRPr="00082669">
        <w:rPr>
          <w:rFonts w:cstheme="minorHAnsi"/>
          <w:bCs/>
          <w:sz w:val="24"/>
          <w:szCs w:val="24"/>
        </w:rPr>
        <w:t xml:space="preserve"> use the Taxonomy to describe their programs).</w:t>
      </w:r>
    </w:p>
    <w:p w14:paraId="11FC03E4" w14:textId="77777777" w:rsidR="00BC0CE5" w:rsidRPr="00082669" w:rsidRDefault="00BC0CE5" w:rsidP="00BC0CE5">
      <w:pPr>
        <w:pStyle w:val="ListParagraph"/>
        <w:numPr>
          <w:ilvl w:val="1"/>
          <w:numId w:val="1"/>
        </w:numPr>
        <w:rPr>
          <w:rFonts w:cstheme="minorHAnsi"/>
          <w:sz w:val="24"/>
          <w:szCs w:val="24"/>
        </w:rPr>
      </w:pPr>
      <w:r w:rsidRPr="00082669">
        <w:rPr>
          <w:rFonts w:cstheme="minorHAnsi"/>
          <w:bCs/>
          <w:sz w:val="24"/>
          <w:szCs w:val="24"/>
        </w:rPr>
        <w:lastRenderedPageBreak/>
        <w:t>Work with Continuing Education Committee to see how CoS can help them make certain that CE programs utilize Taxonomy language for programmatic offerings in recognized specialties.</w:t>
      </w:r>
    </w:p>
    <w:p w14:paraId="0C2E04E4" w14:textId="77777777" w:rsidR="00D36880" w:rsidRPr="00082669" w:rsidRDefault="00320A6B" w:rsidP="00BC0CE5">
      <w:pPr>
        <w:pStyle w:val="ListParagraph"/>
        <w:ind w:left="1080"/>
        <w:rPr>
          <w:rFonts w:cstheme="minorHAnsi"/>
          <w:sz w:val="24"/>
          <w:szCs w:val="24"/>
        </w:rPr>
      </w:pPr>
      <w:r w:rsidRPr="00082669">
        <w:rPr>
          <w:rFonts w:cstheme="minorHAnsi"/>
          <w:sz w:val="24"/>
          <w:szCs w:val="24"/>
        </w:rPr>
        <w:t xml:space="preserve">  </w:t>
      </w:r>
    </w:p>
    <w:p w14:paraId="5C7E681B" w14:textId="77777777" w:rsidR="00D36880" w:rsidRPr="00082669" w:rsidRDefault="00D36880" w:rsidP="00D36880">
      <w:pPr>
        <w:rPr>
          <w:rFonts w:cstheme="minorHAnsi"/>
          <w:sz w:val="24"/>
          <w:szCs w:val="24"/>
        </w:rPr>
      </w:pPr>
    </w:p>
    <w:p w14:paraId="786CC65F" w14:textId="77777777" w:rsidR="009B1B12" w:rsidRPr="00082669" w:rsidRDefault="00D36880" w:rsidP="009B1B12">
      <w:pPr>
        <w:pStyle w:val="ListParagraph"/>
        <w:numPr>
          <w:ilvl w:val="0"/>
          <w:numId w:val="1"/>
        </w:numPr>
        <w:rPr>
          <w:rFonts w:cstheme="minorHAnsi"/>
          <w:sz w:val="24"/>
          <w:szCs w:val="24"/>
        </w:rPr>
      </w:pPr>
      <w:r w:rsidRPr="00082669">
        <w:rPr>
          <w:rFonts w:cstheme="minorHAnsi"/>
          <w:sz w:val="24"/>
          <w:szCs w:val="24"/>
        </w:rPr>
        <w:t xml:space="preserve">Summit 4.0 </w:t>
      </w:r>
      <w:r w:rsidR="00731D25" w:rsidRPr="00082669">
        <w:rPr>
          <w:rFonts w:cstheme="minorHAnsi"/>
          <w:sz w:val="24"/>
          <w:szCs w:val="24"/>
        </w:rPr>
        <w:t xml:space="preserve">Outreach and Communication </w:t>
      </w:r>
      <w:r w:rsidRPr="00082669">
        <w:rPr>
          <w:rFonts w:cstheme="minorHAnsi"/>
          <w:sz w:val="24"/>
          <w:szCs w:val="24"/>
        </w:rPr>
        <w:t xml:space="preserve">Task Force Update on </w:t>
      </w:r>
      <w:proofErr w:type="spellStart"/>
      <w:r w:rsidRPr="00082669">
        <w:rPr>
          <w:rFonts w:cstheme="minorHAnsi"/>
          <w:sz w:val="24"/>
          <w:szCs w:val="24"/>
        </w:rPr>
        <w:t>Infomatics</w:t>
      </w:r>
      <w:proofErr w:type="spellEnd"/>
      <w:r w:rsidRPr="00082669">
        <w:rPr>
          <w:rFonts w:cstheme="minorHAnsi"/>
          <w:sz w:val="24"/>
          <w:szCs w:val="24"/>
        </w:rPr>
        <w:t xml:space="preserve"> – David Cox</w:t>
      </w:r>
      <w:r w:rsidR="00320A6B" w:rsidRPr="00082669">
        <w:rPr>
          <w:rFonts w:cstheme="minorHAnsi"/>
          <w:sz w:val="24"/>
          <w:szCs w:val="24"/>
        </w:rPr>
        <w:t xml:space="preserve"> </w:t>
      </w:r>
      <w:r w:rsidR="00484930" w:rsidRPr="00082669">
        <w:rPr>
          <w:rFonts w:cstheme="minorHAnsi"/>
          <w:sz w:val="24"/>
          <w:szCs w:val="24"/>
        </w:rPr>
        <w:t xml:space="preserve">shared the website psychologytaxonomy.org which is in development to help people identify how best to describe their programs using the taxonomy at various levels of training i.e., doctoral, internship, postdoc. Website was developed using taxonomies on COSPP website. Specialty Council representatives – please check your taxonomies to make sure the numbers are logically consistent i.e., 10-19%, 20-39% and not 10-20%, 20-30%, as some are not. Please check the website out, but do not widely distribute this website as it is not finished yet, pending the changing of the logical inconsistencies. Other things the TF is working on – infographics to provide from the perspectives of students, psychologists, insurance panels, etc. </w:t>
      </w:r>
      <w:r w:rsidR="00731D25" w:rsidRPr="00082669">
        <w:rPr>
          <w:rFonts w:cstheme="minorHAnsi"/>
          <w:sz w:val="24"/>
          <w:szCs w:val="24"/>
        </w:rPr>
        <w:t>It is believed that</w:t>
      </w:r>
      <w:r w:rsidR="00484930" w:rsidRPr="00082669">
        <w:rPr>
          <w:rFonts w:cstheme="minorHAnsi"/>
          <w:sz w:val="24"/>
          <w:szCs w:val="24"/>
        </w:rPr>
        <w:t xml:space="preserve"> these tools will aid in helping programs describe themselves more easily. </w:t>
      </w:r>
      <w:r w:rsidR="00731D25" w:rsidRPr="00082669">
        <w:rPr>
          <w:rFonts w:cstheme="minorHAnsi"/>
          <w:sz w:val="24"/>
          <w:szCs w:val="24"/>
        </w:rPr>
        <w:t>David shared that eve</w:t>
      </w:r>
      <w:r w:rsidR="009B1B12" w:rsidRPr="00082669">
        <w:rPr>
          <w:rFonts w:cstheme="minorHAnsi"/>
          <w:sz w:val="24"/>
          <w:szCs w:val="24"/>
        </w:rPr>
        <w:t xml:space="preserve">ryone </w:t>
      </w:r>
      <w:r w:rsidR="00731D25" w:rsidRPr="00082669">
        <w:rPr>
          <w:rFonts w:cstheme="minorHAnsi"/>
          <w:sz w:val="24"/>
          <w:szCs w:val="24"/>
        </w:rPr>
        <w:t>currently working on the TF</w:t>
      </w:r>
      <w:r w:rsidR="009B1B12" w:rsidRPr="00082669">
        <w:rPr>
          <w:rFonts w:cstheme="minorHAnsi"/>
          <w:sz w:val="24"/>
          <w:szCs w:val="24"/>
        </w:rPr>
        <w:t xml:space="preserve"> are eager to continue and Karen Farrell will also join this group. </w:t>
      </w:r>
    </w:p>
    <w:p w14:paraId="0003204E" w14:textId="77777777" w:rsidR="009B1B12" w:rsidRPr="00082669" w:rsidRDefault="009B1B12" w:rsidP="009B1B12">
      <w:pPr>
        <w:pStyle w:val="ListParagraph"/>
        <w:rPr>
          <w:rFonts w:cstheme="minorHAnsi"/>
          <w:sz w:val="24"/>
          <w:szCs w:val="24"/>
        </w:rPr>
      </w:pPr>
    </w:p>
    <w:p w14:paraId="12FAF222" w14:textId="77777777" w:rsidR="00D36880" w:rsidRPr="00082669" w:rsidRDefault="009B1B12" w:rsidP="00D36880">
      <w:pPr>
        <w:pStyle w:val="ListParagraph"/>
        <w:numPr>
          <w:ilvl w:val="0"/>
          <w:numId w:val="1"/>
        </w:numPr>
        <w:rPr>
          <w:rFonts w:cstheme="minorHAnsi"/>
          <w:sz w:val="24"/>
          <w:szCs w:val="24"/>
        </w:rPr>
      </w:pPr>
      <w:r w:rsidRPr="00082669">
        <w:rPr>
          <w:rFonts w:cstheme="minorHAnsi"/>
          <w:sz w:val="24"/>
          <w:szCs w:val="24"/>
        </w:rPr>
        <w:t xml:space="preserve">Discussed </w:t>
      </w:r>
      <w:r w:rsidR="00D36880" w:rsidRPr="00082669">
        <w:rPr>
          <w:rFonts w:cstheme="minorHAnsi"/>
          <w:sz w:val="24"/>
          <w:szCs w:val="24"/>
        </w:rPr>
        <w:t xml:space="preserve">Summit 5.0 </w:t>
      </w:r>
      <w:r w:rsidRPr="00082669">
        <w:rPr>
          <w:rFonts w:cstheme="minorHAnsi"/>
          <w:sz w:val="24"/>
          <w:szCs w:val="24"/>
        </w:rPr>
        <w:t>p</w:t>
      </w:r>
      <w:r w:rsidR="00D36880" w:rsidRPr="00082669">
        <w:rPr>
          <w:rFonts w:cstheme="minorHAnsi"/>
          <w:sz w:val="24"/>
          <w:szCs w:val="24"/>
        </w:rPr>
        <w:t>lanning</w:t>
      </w:r>
      <w:r w:rsidR="00731D25" w:rsidRPr="00082669">
        <w:rPr>
          <w:rFonts w:cstheme="minorHAnsi"/>
          <w:sz w:val="24"/>
          <w:szCs w:val="24"/>
        </w:rPr>
        <w:t>. It was noted that the</w:t>
      </w:r>
      <w:r w:rsidRPr="00082669">
        <w:rPr>
          <w:rFonts w:cstheme="minorHAnsi"/>
          <w:sz w:val="24"/>
          <w:szCs w:val="24"/>
        </w:rPr>
        <w:t xml:space="preserve"> starting point is to identify the purpose and the goals. </w:t>
      </w:r>
      <w:r w:rsidR="00731D25" w:rsidRPr="00082669">
        <w:rPr>
          <w:rFonts w:cstheme="minorHAnsi"/>
          <w:sz w:val="24"/>
          <w:szCs w:val="24"/>
        </w:rPr>
        <w:t xml:space="preserve">A number of goals were identified, including </w:t>
      </w:r>
      <w:r w:rsidRPr="00082669">
        <w:rPr>
          <w:rFonts w:cstheme="minorHAnsi"/>
          <w:sz w:val="24"/>
          <w:szCs w:val="24"/>
        </w:rPr>
        <w:t>the promulgation of the taxonomy;</w:t>
      </w:r>
      <w:r w:rsidR="00731D25" w:rsidRPr="00082669">
        <w:rPr>
          <w:rFonts w:cstheme="minorHAnsi"/>
          <w:sz w:val="24"/>
          <w:szCs w:val="24"/>
        </w:rPr>
        <w:t xml:space="preserve"> consolidating the</w:t>
      </w:r>
      <w:r w:rsidRPr="00082669">
        <w:rPr>
          <w:rFonts w:cstheme="minorHAnsi"/>
          <w:sz w:val="24"/>
          <w:szCs w:val="24"/>
        </w:rPr>
        <w:t xml:space="preserve"> work that has been done by Outreach and Communication Task Force; and</w:t>
      </w:r>
      <w:r w:rsidR="00731D25" w:rsidRPr="00082669">
        <w:rPr>
          <w:rFonts w:cstheme="minorHAnsi"/>
          <w:sz w:val="24"/>
          <w:szCs w:val="24"/>
        </w:rPr>
        <w:t xml:space="preserve"> making</w:t>
      </w:r>
      <w:r w:rsidRPr="00082669">
        <w:rPr>
          <w:rFonts w:cstheme="minorHAnsi"/>
          <w:sz w:val="24"/>
          <w:szCs w:val="24"/>
        </w:rPr>
        <w:t xml:space="preserve"> a transition to the utilization of the taxonomy from programs to individuals. ASPPB is also very interested in accessing something (web tool, booklet) to utilize for board/college complaints.</w:t>
      </w:r>
      <w:r w:rsidR="00731D25" w:rsidRPr="00082669">
        <w:rPr>
          <w:rFonts w:cstheme="minorHAnsi"/>
          <w:sz w:val="24"/>
          <w:szCs w:val="24"/>
        </w:rPr>
        <w:t xml:space="preserve"> Additionally, ASPPB is</w:t>
      </w:r>
      <w:r w:rsidRPr="00082669">
        <w:rPr>
          <w:rFonts w:cstheme="minorHAnsi"/>
          <w:sz w:val="24"/>
          <w:szCs w:val="24"/>
        </w:rPr>
        <w:t xml:space="preserve"> interested in potentially using</w:t>
      </w:r>
      <w:r w:rsidR="00731D25" w:rsidRPr="00082669">
        <w:rPr>
          <w:rFonts w:cstheme="minorHAnsi"/>
          <w:sz w:val="24"/>
          <w:szCs w:val="24"/>
        </w:rPr>
        <w:t xml:space="preserve"> the</w:t>
      </w:r>
      <w:r w:rsidRPr="00082669">
        <w:rPr>
          <w:rFonts w:cstheme="minorHAnsi"/>
          <w:sz w:val="24"/>
          <w:szCs w:val="24"/>
        </w:rPr>
        <w:t xml:space="preserve"> taxonomy to identify competency areas for indivi</w:t>
      </w:r>
      <w:r w:rsidR="00F846C0" w:rsidRPr="00082669">
        <w:rPr>
          <w:rFonts w:cstheme="minorHAnsi"/>
          <w:sz w:val="24"/>
          <w:szCs w:val="24"/>
        </w:rPr>
        <w:t>dual psychologists. The process of moving from describing programs to describing individuals will require addressing the challenges involved in doing so, e.g., describing specialty training and describing individual</w:t>
      </w:r>
      <w:r w:rsidR="00731D25" w:rsidRPr="00082669">
        <w:rPr>
          <w:rFonts w:cstheme="minorHAnsi"/>
          <w:sz w:val="24"/>
          <w:szCs w:val="24"/>
        </w:rPr>
        <w:t>s’</w:t>
      </w:r>
      <w:r w:rsidR="00F846C0" w:rsidRPr="00082669">
        <w:rPr>
          <w:rFonts w:cstheme="minorHAnsi"/>
          <w:sz w:val="24"/>
          <w:szCs w:val="24"/>
        </w:rPr>
        <w:t xml:space="preserve"> competencies are quite different. </w:t>
      </w:r>
      <w:r w:rsidR="00731D25" w:rsidRPr="00082669">
        <w:rPr>
          <w:rFonts w:cstheme="minorHAnsi"/>
          <w:sz w:val="24"/>
          <w:szCs w:val="24"/>
        </w:rPr>
        <w:t>Ron suggested a</w:t>
      </w:r>
      <w:r w:rsidR="00304D11" w:rsidRPr="00082669">
        <w:rPr>
          <w:rFonts w:cstheme="minorHAnsi"/>
          <w:sz w:val="24"/>
          <w:szCs w:val="24"/>
        </w:rPr>
        <w:t xml:space="preserve"> goal be that 50 programs in each specialty are using the taxonomy. </w:t>
      </w:r>
      <w:r w:rsidR="00F846C0" w:rsidRPr="00082669">
        <w:rPr>
          <w:rFonts w:cstheme="minorHAnsi"/>
          <w:sz w:val="24"/>
          <w:szCs w:val="24"/>
        </w:rPr>
        <w:t xml:space="preserve">David would like to see us start planning for Summit 5.0 and </w:t>
      </w:r>
      <w:r w:rsidR="00731D25" w:rsidRPr="00082669">
        <w:rPr>
          <w:rFonts w:cstheme="minorHAnsi"/>
          <w:sz w:val="24"/>
          <w:szCs w:val="24"/>
        </w:rPr>
        <w:t xml:space="preserve">that it be held in 2021. Discussed </w:t>
      </w:r>
      <w:r w:rsidR="002829B1" w:rsidRPr="00082669">
        <w:rPr>
          <w:rFonts w:cstheme="minorHAnsi"/>
          <w:sz w:val="24"/>
          <w:szCs w:val="24"/>
        </w:rPr>
        <w:t>makeup</w:t>
      </w:r>
      <w:r w:rsidR="00731D25" w:rsidRPr="00082669">
        <w:rPr>
          <w:rFonts w:cstheme="minorHAnsi"/>
          <w:sz w:val="24"/>
          <w:szCs w:val="24"/>
        </w:rPr>
        <w:t xml:space="preserve"> of the planning group.</w:t>
      </w:r>
      <w:r w:rsidR="00304D11" w:rsidRPr="00082669">
        <w:rPr>
          <w:rFonts w:cstheme="minorHAnsi"/>
          <w:sz w:val="24"/>
          <w:szCs w:val="24"/>
        </w:rPr>
        <w:t xml:space="preserve">  Karen will approach those involved on</w:t>
      </w:r>
      <w:r w:rsidR="0064389B" w:rsidRPr="00082669">
        <w:rPr>
          <w:rFonts w:cstheme="minorHAnsi"/>
          <w:sz w:val="24"/>
          <w:szCs w:val="24"/>
        </w:rPr>
        <w:t xml:space="preserve"> the</w:t>
      </w:r>
      <w:r w:rsidR="00F846C0" w:rsidRPr="00082669">
        <w:rPr>
          <w:rFonts w:cstheme="minorHAnsi"/>
          <w:sz w:val="24"/>
          <w:szCs w:val="24"/>
        </w:rPr>
        <w:t xml:space="preserve"> Outreach and C</w:t>
      </w:r>
      <w:r w:rsidR="00304D11" w:rsidRPr="00082669">
        <w:rPr>
          <w:rFonts w:cstheme="minorHAnsi"/>
          <w:sz w:val="24"/>
          <w:szCs w:val="24"/>
        </w:rPr>
        <w:t>ommunication T</w:t>
      </w:r>
      <w:r w:rsidR="0064389B" w:rsidRPr="00082669">
        <w:rPr>
          <w:rFonts w:cstheme="minorHAnsi"/>
          <w:sz w:val="24"/>
          <w:szCs w:val="24"/>
        </w:rPr>
        <w:t xml:space="preserve">ask </w:t>
      </w:r>
      <w:r w:rsidR="00304D11" w:rsidRPr="00082669">
        <w:rPr>
          <w:rFonts w:cstheme="minorHAnsi"/>
          <w:sz w:val="24"/>
          <w:szCs w:val="24"/>
        </w:rPr>
        <w:t>F</w:t>
      </w:r>
      <w:r w:rsidR="0064389B" w:rsidRPr="00082669">
        <w:rPr>
          <w:rFonts w:cstheme="minorHAnsi"/>
          <w:sz w:val="24"/>
          <w:szCs w:val="24"/>
        </w:rPr>
        <w:t>orce</w:t>
      </w:r>
      <w:r w:rsidR="00304D11" w:rsidRPr="00082669">
        <w:rPr>
          <w:rFonts w:cstheme="minorHAnsi"/>
          <w:sz w:val="24"/>
          <w:szCs w:val="24"/>
        </w:rPr>
        <w:t xml:space="preserve">. </w:t>
      </w:r>
      <w:r w:rsidR="0064389B" w:rsidRPr="00082669">
        <w:rPr>
          <w:rFonts w:cstheme="minorHAnsi"/>
          <w:sz w:val="24"/>
          <w:szCs w:val="24"/>
        </w:rPr>
        <w:t xml:space="preserve">David Cox, Alex Siegel, and Toni Minniti all would like to </w:t>
      </w:r>
      <w:r w:rsidR="00304D11" w:rsidRPr="00082669">
        <w:rPr>
          <w:rFonts w:cstheme="minorHAnsi"/>
          <w:sz w:val="24"/>
          <w:szCs w:val="24"/>
        </w:rPr>
        <w:t>be involved. Karen Farrell will reach out to people to start this planning process.</w:t>
      </w:r>
    </w:p>
    <w:p w14:paraId="4027B2C2" w14:textId="77777777" w:rsidR="00D36880" w:rsidRPr="00082669" w:rsidRDefault="00D36880" w:rsidP="00D36880">
      <w:pPr>
        <w:rPr>
          <w:rFonts w:cstheme="minorHAnsi"/>
          <w:sz w:val="24"/>
          <w:szCs w:val="24"/>
        </w:rPr>
      </w:pPr>
    </w:p>
    <w:p w14:paraId="4E018AD0" w14:textId="77777777" w:rsidR="00D36880" w:rsidRPr="00082669" w:rsidRDefault="00304D11" w:rsidP="00750465">
      <w:pPr>
        <w:pStyle w:val="ListParagraph"/>
        <w:numPr>
          <w:ilvl w:val="0"/>
          <w:numId w:val="1"/>
        </w:numPr>
        <w:rPr>
          <w:rFonts w:cstheme="minorHAnsi"/>
          <w:sz w:val="24"/>
          <w:szCs w:val="24"/>
        </w:rPr>
      </w:pPr>
      <w:r w:rsidRPr="00082669">
        <w:rPr>
          <w:rFonts w:cstheme="minorHAnsi"/>
          <w:sz w:val="24"/>
          <w:szCs w:val="24"/>
        </w:rPr>
        <w:t>Engaged in d</w:t>
      </w:r>
      <w:r w:rsidR="00D36880" w:rsidRPr="00082669">
        <w:rPr>
          <w:rFonts w:cstheme="minorHAnsi"/>
          <w:sz w:val="24"/>
          <w:szCs w:val="24"/>
        </w:rPr>
        <w:t>iscussion</w:t>
      </w:r>
      <w:r w:rsidRPr="00082669">
        <w:rPr>
          <w:rFonts w:cstheme="minorHAnsi"/>
          <w:sz w:val="24"/>
          <w:szCs w:val="24"/>
        </w:rPr>
        <w:t xml:space="preserve"> regarding when we will next meet </w:t>
      </w:r>
      <w:r w:rsidR="0064389B" w:rsidRPr="00082669">
        <w:rPr>
          <w:rFonts w:cstheme="minorHAnsi"/>
          <w:sz w:val="24"/>
          <w:szCs w:val="24"/>
        </w:rPr>
        <w:t xml:space="preserve">and decided to meet </w:t>
      </w:r>
      <w:r w:rsidRPr="00082669">
        <w:rPr>
          <w:rFonts w:cstheme="minorHAnsi"/>
          <w:sz w:val="24"/>
          <w:szCs w:val="24"/>
        </w:rPr>
        <w:t xml:space="preserve">mid-January to avoid the holidays. We will ask people to come to that meeting ready to discuss our ideas about the </w:t>
      </w:r>
      <w:r w:rsidR="0064389B" w:rsidRPr="00082669">
        <w:rPr>
          <w:rFonts w:cstheme="minorHAnsi"/>
          <w:sz w:val="24"/>
          <w:szCs w:val="24"/>
        </w:rPr>
        <w:t xml:space="preserve">Vision of the </w:t>
      </w:r>
      <w:r w:rsidR="002829B1">
        <w:rPr>
          <w:rFonts w:cstheme="minorHAnsi"/>
          <w:sz w:val="24"/>
          <w:szCs w:val="24"/>
        </w:rPr>
        <w:t xml:space="preserve">Board of </w:t>
      </w:r>
      <w:r w:rsidR="0064389B" w:rsidRPr="00082669">
        <w:rPr>
          <w:rFonts w:cstheme="minorHAnsi"/>
          <w:sz w:val="24"/>
          <w:szCs w:val="24"/>
        </w:rPr>
        <w:t xml:space="preserve">Directors for </w:t>
      </w:r>
      <w:proofErr w:type="spellStart"/>
      <w:r w:rsidR="0064389B" w:rsidRPr="00082669">
        <w:rPr>
          <w:rFonts w:cstheme="minorHAnsi"/>
          <w:sz w:val="24"/>
          <w:szCs w:val="24"/>
        </w:rPr>
        <w:t>CoSPP</w:t>
      </w:r>
      <w:proofErr w:type="spellEnd"/>
      <w:r w:rsidR="0064389B" w:rsidRPr="00082669">
        <w:rPr>
          <w:rFonts w:cstheme="minorHAnsi"/>
          <w:sz w:val="24"/>
          <w:szCs w:val="24"/>
        </w:rPr>
        <w:t xml:space="preserve">, as well as the </w:t>
      </w:r>
      <w:r w:rsidRPr="00082669">
        <w:rPr>
          <w:rFonts w:cstheme="minorHAnsi"/>
          <w:sz w:val="24"/>
          <w:szCs w:val="24"/>
        </w:rPr>
        <w:t>m</w:t>
      </w:r>
      <w:r w:rsidR="00D36880" w:rsidRPr="00082669">
        <w:rPr>
          <w:rFonts w:cstheme="minorHAnsi"/>
          <w:sz w:val="24"/>
          <w:szCs w:val="24"/>
        </w:rPr>
        <w:t xml:space="preserve">eeting </w:t>
      </w:r>
      <w:r w:rsidRPr="00082669">
        <w:rPr>
          <w:rFonts w:cstheme="minorHAnsi"/>
          <w:sz w:val="24"/>
          <w:szCs w:val="24"/>
        </w:rPr>
        <w:t>s</w:t>
      </w:r>
      <w:r w:rsidR="00D36880" w:rsidRPr="00082669">
        <w:rPr>
          <w:rFonts w:cstheme="minorHAnsi"/>
          <w:sz w:val="24"/>
          <w:szCs w:val="24"/>
        </w:rPr>
        <w:t>chedule</w:t>
      </w:r>
      <w:r w:rsidR="0064389B" w:rsidRPr="00082669">
        <w:rPr>
          <w:rFonts w:cstheme="minorHAnsi"/>
          <w:sz w:val="24"/>
          <w:szCs w:val="24"/>
        </w:rPr>
        <w:t xml:space="preserve"> for the next year.</w:t>
      </w:r>
    </w:p>
    <w:p w14:paraId="2C3736EA" w14:textId="77777777" w:rsidR="00304D11" w:rsidRPr="00082669" w:rsidRDefault="00304D11" w:rsidP="00304D11">
      <w:pPr>
        <w:rPr>
          <w:rFonts w:cstheme="minorHAnsi"/>
          <w:sz w:val="24"/>
          <w:szCs w:val="24"/>
        </w:rPr>
      </w:pPr>
    </w:p>
    <w:p w14:paraId="5D427151" w14:textId="77777777" w:rsidR="00D36880" w:rsidRPr="00082669" w:rsidRDefault="0064389B" w:rsidP="00114781">
      <w:pPr>
        <w:pStyle w:val="ListParagraph"/>
        <w:numPr>
          <w:ilvl w:val="0"/>
          <w:numId w:val="1"/>
        </w:numPr>
        <w:rPr>
          <w:rFonts w:cstheme="minorHAnsi"/>
          <w:sz w:val="24"/>
          <w:szCs w:val="24"/>
        </w:rPr>
      </w:pPr>
      <w:r w:rsidRPr="00082669">
        <w:rPr>
          <w:rFonts w:cstheme="minorHAnsi"/>
          <w:sz w:val="24"/>
          <w:szCs w:val="24"/>
        </w:rPr>
        <w:t>Meeting was adjourned at 3:30 pm.</w:t>
      </w:r>
    </w:p>
    <w:p w14:paraId="5902271C" w14:textId="77777777" w:rsidR="0064389B" w:rsidRPr="00082669" w:rsidRDefault="0064389B" w:rsidP="0064389B">
      <w:pPr>
        <w:pStyle w:val="ListParagraph"/>
        <w:rPr>
          <w:rFonts w:cstheme="minorHAnsi"/>
          <w:sz w:val="24"/>
          <w:szCs w:val="24"/>
        </w:rPr>
      </w:pPr>
    </w:p>
    <w:p w14:paraId="42A35296" w14:textId="77777777" w:rsidR="0064389B" w:rsidRPr="00082669" w:rsidRDefault="0064389B" w:rsidP="0064389B">
      <w:pPr>
        <w:rPr>
          <w:rFonts w:cstheme="minorHAnsi"/>
          <w:sz w:val="24"/>
          <w:szCs w:val="24"/>
        </w:rPr>
      </w:pPr>
    </w:p>
    <w:p w14:paraId="0EA4102C" w14:textId="6B38D3CF" w:rsidR="0064389B" w:rsidRDefault="0064389B" w:rsidP="0064389B">
      <w:pPr>
        <w:rPr>
          <w:rFonts w:cstheme="minorHAnsi"/>
          <w:sz w:val="24"/>
          <w:szCs w:val="24"/>
        </w:rPr>
      </w:pPr>
      <w:r w:rsidRPr="00082669">
        <w:rPr>
          <w:rFonts w:cstheme="minorHAnsi"/>
          <w:sz w:val="24"/>
          <w:szCs w:val="24"/>
        </w:rPr>
        <w:lastRenderedPageBreak/>
        <w:t>Respectfully submitted, Julia C Phillips, Secretary</w:t>
      </w:r>
    </w:p>
    <w:p w14:paraId="7E22A6A1" w14:textId="19B1C92E" w:rsidR="004210D5" w:rsidRPr="00082669" w:rsidRDefault="004210D5" w:rsidP="0064389B">
      <w:pPr>
        <w:rPr>
          <w:rFonts w:cstheme="minorHAnsi"/>
          <w:sz w:val="24"/>
          <w:szCs w:val="24"/>
        </w:rPr>
      </w:pPr>
      <w:r>
        <w:rPr>
          <w:rFonts w:cstheme="minorHAnsi"/>
          <w:sz w:val="24"/>
          <w:szCs w:val="24"/>
        </w:rPr>
        <w:t>Approved by CoS Board of Directors, 2/20/2021</w:t>
      </w:r>
    </w:p>
    <w:p w14:paraId="470D2CFE" w14:textId="77777777" w:rsidR="00D36880" w:rsidRPr="00304D11" w:rsidRDefault="00D36880" w:rsidP="00D36880">
      <w:pPr>
        <w:rPr>
          <w:rFonts w:cstheme="minorHAnsi"/>
          <w:sz w:val="24"/>
          <w:szCs w:val="24"/>
        </w:rPr>
      </w:pPr>
      <w:r w:rsidRPr="00304D11">
        <w:rPr>
          <w:rFonts w:cstheme="minorHAnsi"/>
          <w:sz w:val="24"/>
          <w:szCs w:val="24"/>
        </w:rPr>
        <w:br w:type="page"/>
      </w:r>
    </w:p>
    <w:p w14:paraId="5F83F146" w14:textId="77777777" w:rsidR="00FC1572" w:rsidRPr="00304D11" w:rsidRDefault="00FC1572">
      <w:pPr>
        <w:rPr>
          <w:rFonts w:cstheme="minorHAnsi"/>
          <w:sz w:val="24"/>
          <w:szCs w:val="24"/>
        </w:rPr>
      </w:pPr>
    </w:p>
    <w:sectPr w:rsidR="00FC1572" w:rsidRPr="00304D11">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169B9AD" w14:textId="77777777" w:rsidR="00C00D42" w:rsidRDefault="00C00D42" w:rsidP="00082669">
      <w:r>
        <w:separator/>
      </w:r>
    </w:p>
  </w:endnote>
  <w:endnote w:type="continuationSeparator" w:id="0">
    <w:p w14:paraId="391BCD6A" w14:textId="77777777" w:rsidR="00C00D42" w:rsidRDefault="00C00D42" w:rsidP="000826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240AFF" w14:textId="77777777" w:rsidR="00082669" w:rsidRDefault="0008266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017540" w14:textId="77777777" w:rsidR="00082669" w:rsidRDefault="0008266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D69348" w14:textId="77777777" w:rsidR="00082669" w:rsidRDefault="0008266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A0C227D" w14:textId="77777777" w:rsidR="00C00D42" w:rsidRDefault="00C00D42" w:rsidP="00082669">
      <w:r>
        <w:separator/>
      </w:r>
    </w:p>
  </w:footnote>
  <w:footnote w:type="continuationSeparator" w:id="0">
    <w:p w14:paraId="2C681AC2" w14:textId="77777777" w:rsidR="00C00D42" w:rsidRDefault="00C00D42" w:rsidP="0008266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F16CB8A" w14:textId="77777777" w:rsidR="00082669" w:rsidRDefault="0008266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737165563"/>
      <w:docPartObj>
        <w:docPartGallery w:val="Page Numbers (Top of Page)"/>
        <w:docPartUnique/>
      </w:docPartObj>
    </w:sdtPr>
    <w:sdtEndPr>
      <w:rPr>
        <w:noProof/>
      </w:rPr>
    </w:sdtEndPr>
    <w:sdtContent>
      <w:p w14:paraId="77A95117" w14:textId="77777777" w:rsidR="00082669" w:rsidRDefault="00082669">
        <w:pPr>
          <w:pStyle w:val="Header"/>
          <w:jc w:val="right"/>
        </w:pPr>
        <w:r>
          <w:fldChar w:fldCharType="begin"/>
        </w:r>
        <w:r>
          <w:instrText xml:space="preserve"> PAGE   \* MERGEFORMAT </w:instrText>
        </w:r>
        <w:r>
          <w:fldChar w:fldCharType="separate"/>
        </w:r>
        <w:r w:rsidR="00A34D1C">
          <w:rPr>
            <w:noProof/>
          </w:rPr>
          <w:t>3</w:t>
        </w:r>
        <w:r>
          <w:rPr>
            <w:noProof/>
          </w:rPr>
          <w:fldChar w:fldCharType="end"/>
        </w:r>
      </w:p>
    </w:sdtContent>
  </w:sdt>
  <w:p w14:paraId="3598D5E5" w14:textId="77777777" w:rsidR="00082669" w:rsidRDefault="0008266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07BF19" w14:textId="77777777" w:rsidR="00082669" w:rsidRDefault="0008266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D161A4"/>
    <w:multiLevelType w:val="hybridMultilevel"/>
    <w:tmpl w:val="5832DCCC"/>
    <w:lvl w:ilvl="0" w:tplc="20525384">
      <w:start w:val="1"/>
      <w:numFmt w:val="decimal"/>
      <w:lvlText w:val="%1."/>
      <w:lvlJc w:val="left"/>
      <w:pPr>
        <w:tabs>
          <w:tab w:val="num" w:pos="720"/>
        </w:tabs>
        <w:ind w:left="720" w:hanging="360"/>
      </w:pPr>
    </w:lvl>
    <w:lvl w:ilvl="1" w:tplc="5546ECD4">
      <w:start w:val="1"/>
      <w:numFmt w:val="lowerLetter"/>
      <w:lvlText w:val="%2."/>
      <w:lvlJc w:val="left"/>
      <w:pPr>
        <w:tabs>
          <w:tab w:val="num" w:pos="1440"/>
        </w:tabs>
        <w:ind w:left="1440" w:hanging="360"/>
      </w:pPr>
    </w:lvl>
    <w:lvl w:ilvl="2" w:tplc="232A709A" w:tentative="1">
      <w:start w:val="1"/>
      <w:numFmt w:val="decimal"/>
      <w:lvlText w:val="%3."/>
      <w:lvlJc w:val="left"/>
      <w:pPr>
        <w:tabs>
          <w:tab w:val="num" w:pos="2160"/>
        </w:tabs>
        <w:ind w:left="2160" w:hanging="360"/>
      </w:pPr>
    </w:lvl>
    <w:lvl w:ilvl="3" w:tplc="56AC67C2" w:tentative="1">
      <w:start w:val="1"/>
      <w:numFmt w:val="decimal"/>
      <w:lvlText w:val="%4."/>
      <w:lvlJc w:val="left"/>
      <w:pPr>
        <w:tabs>
          <w:tab w:val="num" w:pos="2880"/>
        </w:tabs>
        <w:ind w:left="2880" w:hanging="360"/>
      </w:pPr>
    </w:lvl>
    <w:lvl w:ilvl="4" w:tplc="18EEDBE8" w:tentative="1">
      <w:start w:val="1"/>
      <w:numFmt w:val="decimal"/>
      <w:lvlText w:val="%5."/>
      <w:lvlJc w:val="left"/>
      <w:pPr>
        <w:tabs>
          <w:tab w:val="num" w:pos="3600"/>
        </w:tabs>
        <w:ind w:left="3600" w:hanging="360"/>
      </w:pPr>
    </w:lvl>
    <w:lvl w:ilvl="5" w:tplc="06DC9288" w:tentative="1">
      <w:start w:val="1"/>
      <w:numFmt w:val="decimal"/>
      <w:lvlText w:val="%6."/>
      <w:lvlJc w:val="left"/>
      <w:pPr>
        <w:tabs>
          <w:tab w:val="num" w:pos="4320"/>
        </w:tabs>
        <w:ind w:left="4320" w:hanging="360"/>
      </w:pPr>
    </w:lvl>
    <w:lvl w:ilvl="6" w:tplc="DEFC0FB2" w:tentative="1">
      <w:start w:val="1"/>
      <w:numFmt w:val="decimal"/>
      <w:lvlText w:val="%7."/>
      <w:lvlJc w:val="left"/>
      <w:pPr>
        <w:tabs>
          <w:tab w:val="num" w:pos="5040"/>
        </w:tabs>
        <w:ind w:left="5040" w:hanging="360"/>
      </w:pPr>
    </w:lvl>
    <w:lvl w:ilvl="7" w:tplc="71648D6E" w:tentative="1">
      <w:start w:val="1"/>
      <w:numFmt w:val="decimal"/>
      <w:lvlText w:val="%8."/>
      <w:lvlJc w:val="left"/>
      <w:pPr>
        <w:tabs>
          <w:tab w:val="num" w:pos="5760"/>
        </w:tabs>
        <w:ind w:left="5760" w:hanging="360"/>
      </w:pPr>
    </w:lvl>
    <w:lvl w:ilvl="8" w:tplc="5D4482C6" w:tentative="1">
      <w:start w:val="1"/>
      <w:numFmt w:val="decimal"/>
      <w:lvlText w:val="%9."/>
      <w:lvlJc w:val="left"/>
      <w:pPr>
        <w:tabs>
          <w:tab w:val="num" w:pos="6480"/>
        </w:tabs>
        <w:ind w:left="6480" w:hanging="360"/>
      </w:pPr>
    </w:lvl>
  </w:abstractNum>
  <w:abstractNum w:abstractNumId="1" w15:restartNumberingAfterBreak="0">
    <w:nsid w:val="0DCA3FF6"/>
    <w:multiLevelType w:val="hybridMultilevel"/>
    <w:tmpl w:val="16D8C922"/>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1B845A7B"/>
    <w:multiLevelType w:val="hybridMultilevel"/>
    <w:tmpl w:val="DE2CEA24"/>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280616EB"/>
    <w:multiLevelType w:val="hybridMultilevel"/>
    <w:tmpl w:val="DAFA387C"/>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2CC07797"/>
    <w:multiLevelType w:val="hybridMultilevel"/>
    <w:tmpl w:val="6436D74C"/>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310F4A3B"/>
    <w:multiLevelType w:val="hybridMultilevel"/>
    <w:tmpl w:val="0680A0C0"/>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31DE4D4C"/>
    <w:multiLevelType w:val="hybridMultilevel"/>
    <w:tmpl w:val="5658C99C"/>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58BE4809"/>
    <w:multiLevelType w:val="hybridMultilevel"/>
    <w:tmpl w:val="A0101E38"/>
    <w:lvl w:ilvl="0" w:tplc="0346D112">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2CB5846"/>
    <w:multiLevelType w:val="hybridMultilevel"/>
    <w:tmpl w:val="7B60A75C"/>
    <w:lvl w:ilvl="0" w:tplc="04090019">
      <w:start w:val="1"/>
      <w:numFmt w:val="lowerLetter"/>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num w:numId="1">
    <w:abstractNumId w:val="7"/>
  </w:num>
  <w:num w:numId="2">
    <w:abstractNumId w:val="0"/>
  </w:num>
  <w:num w:numId="3">
    <w:abstractNumId w:val="8"/>
  </w:num>
  <w:num w:numId="4">
    <w:abstractNumId w:val="5"/>
  </w:num>
  <w:num w:numId="5">
    <w:abstractNumId w:val="4"/>
  </w:num>
  <w:num w:numId="6">
    <w:abstractNumId w:val="2"/>
  </w:num>
  <w:num w:numId="7">
    <w:abstractNumId w:val="1"/>
  </w:num>
  <w:num w:numId="8">
    <w:abstractNumId w:val="3"/>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FCBF6339-E6F6-4A77-9A23-D74A71EDE4FE}"/>
    <w:docVar w:name="dgnword-eventsink" w:val="247504832"/>
  </w:docVars>
  <w:rsids>
    <w:rsidRoot w:val="00D36880"/>
    <w:rsid w:val="00082669"/>
    <w:rsid w:val="000A233C"/>
    <w:rsid w:val="000D306B"/>
    <w:rsid w:val="0010609E"/>
    <w:rsid w:val="00122CCE"/>
    <w:rsid w:val="00211C3B"/>
    <w:rsid w:val="00232485"/>
    <w:rsid w:val="002829B1"/>
    <w:rsid w:val="00304D11"/>
    <w:rsid w:val="00320A6B"/>
    <w:rsid w:val="00387517"/>
    <w:rsid w:val="00396B9E"/>
    <w:rsid w:val="004210D5"/>
    <w:rsid w:val="00442F2C"/>
    <w:rsid w:val="00484930"/>
    <w:rsid w:val="005E7B68"/>
    <w:rsid w:val="0064389B"/>
    <w:rsid w:val="00731D25"/>
    <w:rsid w:val="007A394A"/>
    <w:rsid w:val="00896FC6"/>
    <w:rsid w:val="008D1675"/>
    <w:rsid w:val="00917815"/>
    <w:rsid w:val="00967231"/>
    <w:rsid w:val="009B1B12"/>
    <w:rsid w:val="00A03776"/>
    <w:rsid w:val="00A34D1C"/>
    <w:rsid w:val="00AE0281"/>
    <w:rsid w:val="00BA7E20"/>
    <w:rsid w:val="00BC0CE5"/>
    <w:rsid w:val="00BD35B0"/>
    <w:rsid w:val="00C00D42"/>
    <w:rsid w:val="00C96AD5"/>
    <w:rsid w:val="00CA75EC"/>
    <w:rsid w:val="00CE5D1D"/>
    <w:rsid w:val="00D05AC0"/>
    <w:rsid w:val="00D36880"/>
    <w:rsid w:val="00D50915"/>
    <w:rsid w:val="00DA2AA0"/>
    <w:rsid w:val="00E5616B"/>
    <w:rsid w:val="00E648A9"/>
    <w:rsid w:val="00EB4E3B"/>
    <w:rsid w:val="00EB699A"/>
    <w:rsid w:val="00EF4144"/>
    <w:rsid w:val="00F437DB"/>
    <w:rsid w:val="00F846C0"/>
    <w:rsid w:val="00FC15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01627C"/>
  <w15:chartTrackingRefBased/>
  <w15:docId w15:val="{E85E9514-1D4D-4860-983E-5175CF1B6A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688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36880"/>
    <w:pPr>
      <w:ind w:left="720"/>
      <w:contextualSpacing/>
    </w:pPr>
  </w:style>
  <w:style w:type="paragraph" w:styleId="NormalWeb">
    <w:name w:val="Normal (Web)"/>
    <w:basedOn w:val="Normal"/>
    <w:uiPriority w:val="99"/>
    <w:semiHidden/>
    <w:unhideWhenUsed/>
    <w:rsid w:val="00BC0CE5"/>
    <w:pPr>
      <w:spacing w:before="100" w:beforeAutospacing="1" w:after="100" w:afterAutospacing="1"/>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082669"/>
    <w:pPr>
      <w:tabs>
        <w:tab w:val="center" w:pos="4680"/>
        <w:tab w:val="right" w:pos="9360"/>
      </w:tabs>
    </w:pPr>
  </w:style>
  <w:style w:type="character" w:customStyle="1" w:styleId="HeaderChar">
    <w:name w:val="Header Char"/>
    <w:basedOn w:val="DefaultParagraphFont"/>
    <w:link w:val="Header"/>
    <w:uiPriority w:val="99"/>
    <w:rsid w:val="00082669"/>
  </w:style>
  <w:style w:type="paragraph" w:styleId="Footer">
    <w:name w:val="footer"/>
    <w:basedOn w:val="Normal"/>
    <w:link w:val="FooterChar"/>
    <w:uiPriority w:val="99"/>
    <w:unhideWhenUsed/>
    <w:rsid w:val="00082669"/>
    <w:pPr>
      <w:tabs>
        <w:tab w:val="center" w:pos="4680"/>
        <w:tab w:val="right" w:pos="9360"/>
      </w:tabs>
    </w:pPr>
  </w:style>
  <w:style w:type="character" w:customStyle="1" w:styleId="FooterChar">
    <w:name w:val="Footer Char"/>
    <w:basedOn w:val="DefaultParagraphFont"/>
    <w:link w:val="Footer"/>
    <w:uiPriority w:val="99"/>
    <w:rsid w:val="00082669"/>
  </w:style>
  <w:style w:type="paragraph" w:styleId="BalloonText">
    <w:name w:val="Balloon Text"/>
    <w:basedOn w:val="Normal"/>
    <w:link w:val="BalloonTextChar"/>
    <w:uiPriority w:val="99"/>
    <w:semiHidden/>
    <w:unhideWhenUsed/>
    <w:rsid w:val="000D306B"/>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0D306B"/>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02126547">
      <w:bodyDiv w:val="1"/>
      <w:marLeft w:val="0"/>
      <w:marRight w:val="0"/>
      <w:marTop w:val="0"/>
      <w:marBottom w:val="0"/>
      <w:divBdr>
        <w:top w:val="none" w:sz="0" w:space="0" w:color="auto"/>
        <w:left w:val="none" w:sz="0" w:space="0" w:color="auto"/>
        <w:bottom w:val="none" w:sz="0" w:space="0" w:color="auto"/>
        <w:right w:val="none" w:sz="0" w:space="0" w:color="auto"/>
      </w:divBdr>
      <w:divsChild>
        <w:div w:id="1730107020">
          <w:marLeft w:val="806"/>
          <w:marRight w:val="0"/>
          <w:marTop w:val="115"/>
          <w:marBottom w:val="0"/>
          <w:divBdr>
            <w:top w:val="none" w:sz="0" w:space="0" w:color="auto"/>
            <w:left w:val="none" w:sz="0" w:space="0" w:color="auto"/>
            <w:bottom w:val="none" w:sz="0" w:space="0" w:color="auto"/>
            <w:right w:val="none" w:sz="0" w:space="0" w:color="auto"/>
          </w:divBdr>
        </w:div>
        <w:div w:id="87704797">
          <w:marLeft w:val="806"/>
          <w:marRight w:val="0"/>
          <w:marTop w:val="115"/>
          <w:marBottom w:val="0"/>
          <w:divBdr>
            <w:top w:val="none" w:sz="0" w:space="0" w:color="auto"/>
            <w:left w:val="none" w:sz="0" w:space="0" w:color="auto"/>
            <w:bottom w:val="none" w:sz="0" w:space="0" w:color="auto"/>
            <w:right w:val="none" w:sz="0" w:space="0" w:color="auto"/>
          </w:divBdr>
        </w:div>
        <w:div w:id="1029837763">
          <w:marLeft w:val="1886"/>
          <w:marRight w:val="0"/>
          <w:marTop w:val="115"/>
          <w:marBottom w:val="0"/>
          <w:divBdr>
            <w:top w:val="none" w:sz="0" w:space="0" w:color="auto"/>
            <w:left w:val="none" w:sz="0" w:space="0" w:color="auto"/>
            <w:bottom w:val="none" w:sz="0" w:space="0" w:color="auto"/>
            <w:right w:val="none" w:sz="0" w:space="0" w:color="auto"/>
          </w:divBdr>
        </w:div>
        <w:div w:id="991638782">
          <w:marLeft w:val="1886"/>
          <w:marRight w:val="0"/>
          <w:marTop w:val="115"/>
          <w:marBottom w:val="0"/>
          <w:divBdr>
            <w:top w:val="none" w:sz="0" w:space="0" w:color="auto"/>
            <w:left w:val="none" w:sz="0" w:space="0" w:color="auto"/>
            <w:bottom w:val="none" w:sz="0" w:space="0" w:color="auto"/>
            <w:right w:val="none" w:sz="0" w:space="0" w:color="auto"/>
          </w:divBdr>
        </w:div>
        <w:div w:id="1351637988">
          <w:marLeft w:val="1886"/>
          <w:marRight w:val="0"/>
          <w:marTop w:val="115"/>
          <w:marBottom w:val="0"/>
          <w:divBdr>
            <w:top w:val="none" w:sz="0" w:space="0" w:color="auto"/>
            <w:left w:val="none" w:sz="0" w:space="0" w:color="auto"/>
            <w:bottom w:val="none" w:sz="0" w:space="0" w:color="auto"/>
            <w:right w:val="none" w:sz="0" w:space="0" w:color="auto"/>
          </w:divBdr>
        </w:div>
        <w:div w:id="340670907">
          <w:marLeft w:val="806"/>
          <w:marRight w:val="0"/>
          <w:marTop w:val="115"/>
          <w:marBottom w:val="0"/>
          <w:divBdr>
            <w:top w:val="none" w:sz="0" w:space="0" w:color="auto"/>
            <w:left w:val="none" w:sz="0" w:space="0" w:color="auto"/>
            <w:bottom w:val="none" w:sz="0" w:space="0" w:color="auto"/>
            <w:right w:val="none" w:sz="0" w:space="0" w:color="auto"/>
          </w:divBdr>
        </w:div>
        <w:div w:id="688600740">
          <w:marLeft w:val="1886"/>
          <w:marRight w:val="0"/>
          <w:marTop w:val="115"/>
          <w:marBottom w:val="0"/>
          <w:divBdr>
            <w:top w:val="none" w:sz="0" w:space="0" w:color="auto"/>
            <w:left w:val="none" w:sz="0" w:space="0" w:color="auto"/>
            <w:bottom w:val="none" w:sz="0" w:space="0" w:color="auto"/>
            <w:right w:val="none" w:sz="0" w:space="0" w:color="auto"/>
          </w:divBdr>
        </w:div>
        <w:div w:id="376316732">
          <w:marLeft w:val="1886"/>
          <w:marRight w:val="0"/>
          <w:marTop w:val="115"/>
          <w:marBottom w:val="0"/>
          <w:divBdr>
            <w:top w:val="none" w:sz="0" w:space="0" w:color="auto"/>
            <w:left w:val="none" w:sz="0" w:space="0" w:color="auto"/>
            <w:bottom w:val="none" w:sz="0" w:space="0" w:color="auto"/>
            <w:right w:val="none" w:sz="0" w:space="0" w:color="auto"/>
          </w:divBdr>
        </w:div>
      </w:divsChild>
    </w:div>
    <w:div w:id="20271672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9</Pages>
  <Words>2892</Words>
  <Characters>16486</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Cleveland State University</Company>
  <LinksUpToDate>false</LinksUpToDate>
  <CharactersWithSpaces>19340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Julia Phillips</dc:creator>
  <cp:keywords/>
  <dc:description/>
  <cp:lastModifiedBy>Richard</cp:lastModifiedBy>
  <cp:revision>2</cp:revision>
  <dcterms:created xsi:type="dcterms:W3CDTF">2021-03-04T19:23:00Z</dcterms:created>
  <dcterms:modified xsi:type="dcterms:W3CDTF">2021-03-04T19:23:00Z</dcterms:modified>
</cp:coreProperties>
</file>